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C035C" w14:textId="4B67DFD7" w:rsidR="00E7295A" w:rsidRDefault="00E7295A" w:rsidP="009A3E8D">
      <w:pPr>
        <w:spacing w:line="0" w:lineRule="atLeast"/>
        <w:rPr>
          <w:noProof/>
          <w:color w:val="FFFFFF" w:themeColor="background1"/>
          <w:sz w:val="50"/>
          <w:szCs w:val="50"/>
        </w:rPr>
      </w:pPr>
    </w:p>
    <w:p w14:paraId="14A6899B" w14:textId="77777777" w:rsidR="00E7295A" w:rsidRPr="00FF0ACA" w:rsidRDefault="00E7295A" w:rsidP="00DA5B99">
      <w:pPr>
        <w:rPr>
          <w:rFonts w:asciiTheme="minorHAnsi" w:hAnsiTheme="minorHAnsi" w:cstheme="minorHAnsi"/>
          <w:sz w:val="12"/>
          <w:szCs w:val="12"/>
        </w:rPr>
        <w:sectPr w:rsidR="00E7295A" w:rsidRPr="00FF0ACA" w:rsidSect="00E07444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021" w:right="1418" w:bottom="567" w:left="1985" w:header="0" w:footer="0" w:gutter="0"/>
          <w:cols w:space="708"/>
          <w:titlePg/>
          <w:docGrid w:linePitch="360"/>
        </w:sectPr>
      </w:pPr>
    </w:p>
    <w:p w14:paraId="6F9E7ED1" w14:textId="5BACE9AB" w:rsidR="00E415ED" w:rsidRPr="00055600" w:rsidRDefault="00284FAE" w:rsidP="008A5630">
      <w:pPr>
        <w:spacing w:before="220" w:line="240" w:lineRule="auto"/>
        <w:rPr>
          <w:rFonts w:asciiTheme="minorHAnsi" w:hAnsiTheme="minorHAnsi" w:cstheme="minorHAnsi"/>
          <w:color w:val="00666A"/>
          <w:sz w:val="50"/>
          <w:szCs w:val="50"/>
          <w:lang w:val="pl-PL"/>
        </w:rPr>
      </w:pPr>
      <w:r w:rsidRPr="00055600">
        <w:rPr>
          <w:rFonts w:asciiTheme="minorHAnsi" w:hAnsiTheme="minorHAnsi" w:cstheme="minorHAnsi"/>
          <w:color w:val="00666A"/>
          <w:sz w:val="50"/>
          <w:szCs w:val="50"/>
          <w:lang w:val="pl-PL"/>
        </w:rPr>
        <w:t>Oświadczenie własne</w:t>
      </w:r>
    </w:p>
    <w:p w14:paraId="700D008E" w14:textId="4875411C" w:rsidR="00FA1C91" w:rsidRPr="00284FAE" w:rsidRDefault="00284FAE" w:rsidP="00FF0ACA">
      <w:pPr>
        <w:spacing w:after="320" w:line="240" w:lineRule="auto"/>
        <w:jc w:val="both"/>
        <w:rPr>
          <w:rFonts w:asciiTheme="minorHAnsi" w:hAnsiTheme="minorHAnsi" w:cstheme="minorHAnsi"/>
          <w:color w:val="00666A"/>
          <w:sz w:val="34"/>
          <w:szCs w:val="34"/>
          <w:lang w:val="pl-PL"/>
        </w:rPr>
      </w:pPr>
      <w:r w:rsidRPr="00284FAE">
        <w:rPr>
          <w:rFonts w:asciiTheme="minorHAnsi" w:hAnsiTheme="minorHAnsi" w:cstheme="minorHAnsi"/>
          <w:color w:val="00666A"/>
          <w:sz w:val="34"/>
          <w:szCs w:val="34"/>
          <w:lang w:val="pl-PL"/>
        </w:rPr>
        <w:t xml:space="preserve">dla </w:t>
      </w:r>
      <w:r w:rsidR="00E84421">
        <w:rPr>
          <w:rFonts w:asciiTheme="minorHAnsi" w:hAnsiTheme="minorHAnsi" w:cstheme="minorHAnsi"/>
          <w:color w:val="00666A"/>
          <w:sz w:val="34"/>
          <w:szCs w:val="34"/>
          <w:lang w:val="pl-PL"/>
        </w:rPr>
        <w:t>producentów</w:t>
      </w:r>
      <w:r w:rsidRPr="00284FAE">
        <w:rPr>
          <w:rFonts w:asciiTheme="minorHAnsi" w:hAnsiTheme="minorHAnsi" w:cstheme="minorHAnsi"/>
          <w:color w:val="00666A"/>
          <w:sz w:val="34"/>
          <w:szCs w:val="34"/>
          <w:lang w:val="pl-PL"/>
        </w:rPr>
        <w:t xml:space="preserve"> wytwarzających odpad</w:t>
      </w:r>
      <w:r w:rsidR="00E84421">
        <w:rPr>
          <w:rFonts w:asciiTheme="minorHAnsi" w:hAnsiTheme="minorHAnsi" w:cstheme="minorHAnsi"/>
          <w:color w:val="00666A"/>
          <w:sz w:val="34"/>
          <w:szCs w:val="34"/>
          <w:lang w:val="pl-PL"/>
        </w:rPr>
        <w:t>y</w:t>
      </w:r>
      <w:r w:rsidRPr="00284FAE">
        <w:rPr>
          <w:rFonts w:asciiTheme="minorHAnsi" w:hAnsiTheme="minorHAnsi" w:cstheme="minorHAnsi"/>
          <w:color w:val="00666A"/>
          <w:sz w:val="34"/>
          <w:szCs w:val="34"/>
          <w:lang w:val="pl-PL"/>
        </w:rPr>
        <w:t xml:space="preserve"> i pozostałości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8"/>
        <w:gridCol w:w="1701"/>
        <w:gridCol w:w="567"/>
        <w:gridCol w:w="2403"/>
      </w:tblGrid>
      <w:tr w:rsidR="00E415ED" w:rsidRPr="001C54C9" w14:paraId="2D2183E6" w14:textId="77777777" w:rsidTr="00B80F90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8BE43" w14:textId="68653F51" w:rsidR="00E415ED" w:rsidRPr="001C54C9" w:rsidRDefault="00284FAE" w:rsidP="00E134A5">
            <w:pPr>
              <w:spacing w:before="120" w:line="240" w:lineRule="auto"/>
              <w:ind w:left="-85"/>
              <w:rPr>
                <w:rFonts w:asciiTheme="minorHAnsi" w:hAnsiTheme="minorHAnsi" w:cstheme="minorHAnsi"/>
                <w:sz w:val="17"/>
                <w:szCs w:val="17"/>
                <w:lang w:val="en-GB"/>
              </w:rPr>
            </w:pPr>
            <w:r w:rsidRPr="00284FAE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Pr</w:t>
            </w:r>
            <w:r w:rsidR="00E84421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oducent</w:t>
            </w:r>
            <w:r w:rsidRPr="00284FAE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284FAE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wytwarzając</w:t>
            </w:r>
            <w:r w:rsidR="00E84421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y</w:t>
            </w:r>
            <w:proofErr w:type="spellEnd"/>
            <w:r w:rsidR="00E84421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 xml:space="preserve"> </w:t>
            </w:r>
            <w:proofErr w:type="spellStart"/>
            <w:r w:rsidR="00E84421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odpad</w:t>
            </w:r>
            <w:proofErr w:type="spellEnd"/>
            <w:r w:rsidR="00E84421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/</w:t>
            </w:r>
            <w:proofErr w:type="spellStart"/>
            <w:r w:rsidR="00E84421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pozostałoś</w:t>
            </w:r>
            <w:r w:rsidR="007B1A6F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ć</w:t>
            </w:r>
            <w:proofErr w:type="spellEnd"/>
            <w:r w:rsidR="00F83D76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:</w:t>
            </w:r>
          </w:p>
        </w:tc>
        <w:tc>
          <w:tcPr>
            <w:tcW w:w="4671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056C7718" w14:textId="3B948D48" w:rsidR="00E415ED" w:rsidRPr="001C54C9" w:rsidRDefault="00D939A9" w:rsidP="00D939A9">
            <w:pPr>
              <w:spacing w:before="120" w:line="240" w:lineRule="auto"/>
              <w:ind w:left="-85"/>
              <w:rPr>
                <w:rFonts w:asciiTheme="minorHAnsi" w:hAnsiTheme="minorHAnsi" w:cstheme="minorHAnsi"/>
                <w:sz w:val="17"/>
                <w:szCs w:val="17"/>
                <w:lang w:val="en-GB"/>
              </w:rPr>
            </w:pP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instrText xml:space="preserve"> FORMTEXT </w:instrText>
            </w: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</w: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fldChar w:fldCharType="separate"/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fldChar w:fldCharType="end"/>
            </w:r>
            <w:bookmarkEnd w:id="0"/>
          </w:p>
        </w:tc>
      </w:tr>
      <w:tr w:rsidR="00E415ED" w:rsidRPr="001C54C9" w14:paraId="01B6A828" w14:textId="77777777" w:rsidTr="00B80F90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DE086" w14:textId="7922877A" w:rsidR="00E415ED" w:rsidRPr="001C54C9" w:rsidRDefault="00055600" w:rsidP="00E134A5">
            <w:pPr>
              <w:spacing w:before="120" w:line="240" w:lineRule="auto"/>
              <w:ind w:left="-85"/>
              <w:rPr>
                <w:rFonts w:asciiTheme="minorHAnsi" w:hAnsiTheme="minorHAnsi" w:cstheme="minorHAnsi"/>
                <w:sz w:val="17"/>
                <w:szCs w:val="17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U</w:t>
            </w:r>
            <w:r w:rsidR="00284FAE" w:rsidRPr="00284FAE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lica</w:t>
            </w:r>
            <w:proofErr w:type="spellEnd"/>
            <w:r w:rsidR="00E134A5"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:</w:t>
            </w:r>
          </w:p>
        </w:tc>
        <w:tc>
          <w:tcPr>
            <w:tcW w:w="4671" w:type="dxa"/>
            <w:gridSpan w:val="3"/>
            <w:tcBorders>
              <w:left w:val="nil"/>
              <w:right w:val="nil"/>
            </w:tcBorders>
            <w:vAlign w:val="bottom"/>
          </w:tcPr>
          <w:p w14:paraId="1E8C26BB" w14:textId="1B7A9707" w:rsidR="00E415ED" w:rsidRPr="001C54C9" w:rsidRDefault="00D939A9" w:rsidP="00D939A9">
            <w:pPr>
              <w:spacing w:before="120" w:line="240" w:lineRule="auto"/>
              <w:ind w:left="-85"/>
              <w:rPr>
                <w:rFonts w:asciiTheme="minorHAnsi" w:hAnsiTheme="minorHAnsi" w:cstheme="minorHAnsi"/>
                <w:sz w:val="17"/>
                <w:szCs w:val="17"/>
                <w:lang w:val="en-GB"/>
              </w:rPr>
            </w:pP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instrText xml:space="preserve"> FORMTEXT </w:instrText>
            </w: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</w: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fldChar w:fldCharType="separate"/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fldChar w:fldCharType="end"/>
            </w:r>
          </w:p>
        </w:tc>
      </w:tr>
      <w:tr w:rsidR="00E415ED" w:rsidRPr="001C54C9" w14:paraId="447636F8" w14:textId="77777777" w:rsidTr="00B80F90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DC04D" w14:textId="74282768" w:rsidR="00E415ED" w:rsidRPr="001C54C9" w:rsidRDefault="00055600" w:rsidP="00E134A5">
            <w:pPr>
              <w:spacing w:before="120" w:line="240" w:lineRule="auto"/>
              <w:ind w:left="-85"/>
              <w:rPr>
                <w:rFonts w:asciiTheme="minorHAnsi" w:hAnsiTheme="minorHAnsi" w:cstheme="minorHAnsi"/>
                <w:sz w:val="17"/>
                <w:szCs w:val="17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K</w:t>
            </w:r>
            <w:r w:rsidR="00284FAE" w:rsidRPr="00284FAE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raj</w:t>
            </w:r>
            <w:proofErr w:type="spellEnd"/>
            <w:r w:rsidR="00284FAE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:</w:t>
            </w:r>
          </w:p>
        </w:tc>
        <w:tc>
          <w:tcPr>
            <w:tcW w:w="4671" w:type="dxa"/>
            <w:gridSpan w:val="3"/>
            <w:tcBorders>
              <w:left w:val="nil"/>
              <w:right w:val="nil"/>
            </w:tcBorders>
            <w:vAlign w:val="bottom"/>
          </w:tcPr>
          <w:p w14:paraId="2157E844" w14:textId="4900A462" w:rsidR="00E415ED" w:rsidRPr="001C54C9" w:rsidRDefault="00D939A9" w:rsidP="00D939A9">
            <w:pPr>
              <w:spacing w:before="120" w:line="240" w:lineRule="auto"/>
              <w:ind w:left="-85"/>
              <w:rPr>
                <w:rFonts w:asciiTheme="minorHAnsi" w:hAnsiTheme="minorHAnsi" w:cstheme="minorHAnsi"/>
                <w:sz w:val="17"/>
                <w:szCs w:val="17"/>
                <w:lang w:val="en-GB"/>
              </w:rPr>
            </w:pP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instrText xml:space="preserve"> FORMTEXT </w:instrText>
            </w: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</w: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fldChar w:fldCharType="separate"/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fldChar w:fldCharType="end"/>
            </w:r>
          </w:p>
        </w:tc>
      </w:tr>
      <w:tr w:rsidR="00E415ED" w:rsidRPr="001C54C9" w14:paraId="37CE0764" w14:textId="77777777" w:rsidTr="00B80F90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79FC4" w14:textId="22272AC4" w:rsidR="00E415ED" w:rsidRPr="001C54C9" w:rsidRDefault="00055600" w:rsidP="00E134A5">
            <w:pPr>
              <w:spacing w:before="120" w:line="240" w:lineRule="auto"/>
              <w:ind w:left="-85"/>
              <w:rPr>
                <w:rFonts w:asciiTheme="minorHAnsi" w:hAnsiTheme="minorHAnsi" w:cstheme="minorHAnsi"/>
                <w:sz w:val="17"/>
                <w:szCs w:val="17"/>
                <w:lang w:val="en-GB"/>
              </w:rPr>
            </w:pPr>
            <w:proofErr w:type="spellStart"/>
            <w:r>
              <w:rPr>
                <w:rFonts w:asciiTheme="minorHAnsi" w:hAnsiTheme="minorHAnsi"/>
                <w:sz w:val="17"/>
                <w:szCs w:val="17"/>
              </w:rPr>
              <w:t>K</w:t>
            </w:r>
            <w:r w:rsidR="00284FAE" w:rsidRPr="00284FAE">
              <w:rPr>
                <w:rFonts w:asciiTheme="minorHAnsi" w:hAnsiTheme="minorHAnsi"/>
                <w:sz w:val="17"/>
                <w:szCs w:val="17"/>
              </w:rPr>
              <w:t>od</w:t>
            </w:r>
            <w:proofErr w:type="spellEnd"/>
            <w:r w:rsidR="00284FAE" w:rsidRPr="00284FAE">
              <w:rPr>
                <w:rFonts w:asciiTheme="minorHAnsi" w:hAnsiTheme="minorHAnsi"/>
                <w:sz w:val="17"/>
                <w:szCs w:val="17"/>
              </w:rPr>
              <w:t xml:space="preserve"> </w:t>
            </w:r>
            <w:proofErr w:type="spellStart"/>
            <w:r w:rsidR="00284FAE" w:rsidRPr="00284FAE">
              <w:rPr>
                <w:rFonts w:asciiTheme="minorHAnsi" w:hAnsiTheme="minorHAnsi"/>
                <w:sz w:val="17"/>
                <w:szCs w:val="17"/>
              </w:rPr>
              <w:t>pocztowy</w:t>
            </w:r>
            <w:proofErr w:type="spellEnd"/>
            <w:r w:rsidR="00284FAE" w:rsidRPr="00284FAE">
              <w:rPr>
                <w:rFonts w:asciiTheme="minorHAnsi" w:hAnsiTheme="minorHAnsi"/>
                <w:sz w:val="17"/>
                <w:szCs w:val="17"/>
              </w:rPr>
              <w:t xml:space="preserve">, </w:t>
            </w:r>
            <w:proofErr w:type="spellStart"/>
            <w:r w:rsidR="00284FAE" w:rsidRPr="00284FAE">
              <w:rPr>
                <w:rFonts w:asciiTheme="minorHAnsi" w:hAnsiTheme="minorHAnsi"/>
                <w:sz w:val="17"/>
                <w:szCs w:val="17"/>
              </w:rPr>
              <w:t>miejscowość</w:t>
            </w:r>
            <w:proofErr w:type="spellEnd"/>
            <w:r w:rsidR="00E134A5" w:rsidRPr="001C54C9">
              <w:rPr>
                <w:rFonts w:asciiTheme="minorHAnsi" w:hAnsiTheme="minorHAnsi"/>
                <w:sz w:val="17"/>
                <w:szCs w:val="17"/>
              </w:rPr>
              <w:t>:</w:t>
            </w:r>
          </w:p>
        </w:tc>
        <w:tc>
          <w:tcPr>
            <w:tcW w:w="4671" w:type="dxa"/>
            <w:gridSpan w:val="3"/>
            <w:tcBorders>
              <w:left w:val="nil"/>
              <w:right w:val="nil"/>
            </w:tcBorders>
            <w:vAlign w:val="bottom"/>
          </w:tcPr>
          <w:p w14:paraId="6BD725B2" w14:textId="38AF3053" w:rsidR="00E415ED" w:rsidRPr="001C54C9" w:rsidRDefault="00D939A9" w:rsidP="00D939A9">
            <w:pPr>
              <w:spacing w:before="120" w:line="240" w:lineRule="auto"/>
              <w:ind w:left="-85"/>
              <w:rPr>
                <w:rFonts w:asciiTheme="minorHAnsi" w:hAnsiTheme="minorHAnsi" w:cstheme="minorHAnsi"/>
                <w:sz w:val="17"/>
                <w:szCs w:val="17"/>
                <w:lang w:val="en-GB"/>
              </w:rPr>
            </w:pP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instrText xml:space="preserve"> FORMTEXT </w:instrText>
            </w: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</w: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fldChar w:fldCharType="separate"/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fldChar w:fldCharType="end"/>
            </w:r>
          </w:p>
        </w:tc>
      </w:tr>
      <w:tr w:rsidR="00E976E9" w:rsidRPr="00DF0AE3" w14:paraId="030BC46F" w14:textId="77777777" w:rsidTr="00B80F90">
        <w:tc>
          <w:tcPr>
            <w:tcW w:w="84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7EC95" w14:textId="1BCD4622" w:rsidR="00E976E9" w:rsidRPr="00284FAE" w:rsidRDefault="00284FAE" w:rsidP="00E976E9">
            <w:pPr>
              <w:spacing w:before="200" w:after="80" w:line="240" w:lineRule="auto"/>
              <w:ind w:left="-85"/>
              <w:rPr>
                <w:rFonts w:asciiTheme="minorHAnsi" w:hAnsiTheme="minorHAnsi" w:cstheme="minorHAnsi"/>
                <w:b/>
                <w:bCs/>
                <w:color w:val="00666A"/>
                <w:sz w:val="17"/>
                <w:szCs w:val="17"/>
                <w:lang w:val="pl-PL"/>
              </w:rPr>
            </w:pPr>
            <w:r w:rsidRPr="00284FAE">
              <w:rPr>
                <w:rFonts w:asciiTheme="minorHAnsi" w:hAnsiTheme="minorHAnsi" w:cstheme="minorHAnsi"/>
                <w:b/>
                <w:bCs/>
                <w:color w:val="00666A"/>
                <w:sz w:val="17"/>
                <w:szCs w:val="17"/>
                <w:lang w:val="pl-PL"/>
              </w:rPr>
              <w:t>dotyczące zrównoważonego rozwoju biomasy w myśl Dyrektywy (UE) 2018/2001</w:t>
            </w:r>
            <w:r w:rsidR="00E976E9" w:rsidRPr="00284FAE">
              <w:rPr>
                <w:rFonts w:asciiTheme="minorHAnsi" w:hAnsiTheme="minorHAnsi" w:cstheme="minorHAnsi"/>
                <w:b/>
                <w:bCs/>
                <w:color w:val="00666A"/>
                <w:sz w:val="17"/>
                <w:szCs w:val="17"/>
                <w:lang w:val="pl-PL"/>
              </w:rPr>
              <w:t>:</w:t>
            </w:r>
          </w:p>
        </w:tc>
      </w:tr>
      <w:tr w:rsidR="00E415ED" w:rsidRPr="001C54C9" w14:paraId="6DE0F677" w14:textId="77777777" w:rsidTr="00B80F90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B818E" w14:textId="7783FE40" w:rsidR="00E415ED" w:rsidRPr="001C54C9" w:rsidRDefault="00284FAE" w:rsidP="00E134A5">
            <w:pPr>
              <w:spacing w:before="120" w:line="240" w:lineRule="auto"/>
              <w:ind w:left="-85"/>
              <w:rPr>
                <w:rFonts w:asciiTheme="minorHAnsi" w:hAnsiTheme="minorHAnsi" w:cstheme="minorHAnsi"/>
                <w:sz w:val="17"/>
                <w:szCs w:val="17"/>
                <w:lang w:val="en-GB"/>
              </w:rPr>
            </w:pPr>
            <w:proofErr w:type="spellStart"/>
            <w:r w:rsidRPr="00284FAE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Odbiorca</w:t>
            </w:r>
            <w:proofErr w:type="spellEnd"/>
            <w:r w:rsidR="00E415ED"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:</w:t>
            </w:r>
          </w:p>
        </w:tc>
        <w:tc>
          <w:tcPr>
            <w:tcW w:w="4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41AEF0" w14:textId="41E7D349" w:rsidR="00E415ED" w:rsidRPr="001C54C9" w:rsidRDefault="00C06F15" w:rsidP="00C06F15">
            <w:pPr>
              <w:spacing w:before="120" w:line="240" w:lineRule="auto"/>
              <w:ind w:left="-85"/>
              <w:rPr>
                <w:rFonts w:asciiTheme="minorHAnsi" w:hAnsiTheme="minorHAnsi" w:cstheme="minorHAnsi"/>
                <w:sz w:val="17"/>
                <w:szCs w:val="17"/>
                <w:lang w:val="en-GB"/>
              </w:rPr>
            </w:pP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instrText xml:space="preserve"> FORMTEXT </w:instrText>
            </w: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</w: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fldChar w:fldCharType="separate"/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fldChar w:fldCharType="end"/>
            </w:r>
          </w:p>
        </w:tc>
      </w:tr>
      <w:tr w:rsidR="00E3667B" w:rsidRPr="001C54C9" w14:paraId="62D18C9D" w14:textId="77777777" w:rsidTr="00B80F90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DAD7D" w14:textId="48E048C1" w:rsidR="00E3667B" w:rsidRDefault="00055600" w:rsidP="00E134A5">
            <w:pPr>
              <w:spacing w:before="120" w:line="240" w:lineRule="auto"/>
              <w:ind w:left="-85"/>
              <w:rPr>
                <w:rFonts w:asciiTheme="minorHAnsi" w:hAnsiTheme="minorHAnsi" w:cstheme="minorHAnsi"/>
                <w:sz w:val="17"/>
                <w:szCs w:val="17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N</w:t>
            </w:r>
            <w:r w:rsidR="00284FAE" w:rsidRPr="00284FAE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umer</w:t>
            </w:r>
            <w:proofErr w:type="spellEnd"/>
            <w:r w:rsidR="00284FAE" w:rsidRPr="00284FAE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 xml:space="preserve"> </w:t>
            </w:r>
            <w:proofErr w:type="spellStart"/>
            <w:r w:rsidR="00284FAE" w:rsidRPr="00284FAE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kontraktu</w:t>
            </w:r>
            <w:proofErr w:type="spellEnd"/>
            <w:r w:rsidR="00284FAE" w:rsidRPr="00284FAE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 xml:space="preserve"> </w:t>
            </w:r>
            <w:proofErr w:type="spellStart"/>
            <w:r w:rsidR="00284FAE" w:rsidRPr="00284FAE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lub</w:t>
            </w:r>
            <w:proofErr w:type="spellEnd"/>
            <w:r w:rsidR="00284FAE" w:rsidRPr="00284FAE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 xml:space="preserve"> </w:t>
            </w:r>
            <w:proofErr w:type="spellStart"/>
            <w:r w:rsidR="00284FAE" w:rsidRPr="00284FAE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umowy</w:t>
            </w:r>
            <w:proofErr w:type="spellEnd"/>
            <w:r w:rsidR="00E3667B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:</w:t>
            </w:r>
          </w:p>
        </w:tc>
        <w:tc>
          <w:tcPr>
            <w:tcW w:w="4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558B65" w14:textId="0BD4DABF" w:rsidR="00E3667B" w:rsidRPr="001C54C9" w:rsidRDefault="00E3667B" w:rsidP="00C06F15">
            <w:pPr>
              <w:spacing w:before="120" w:line="240" w:lineRule="auto"/>
              <w:ind w:left="-85"/>
              <w:rPr>
                <w:rFonts w:asciiTheme="minorHAnsi" w:hAnsiTheme="minorHAnsi" w:cstheme="minorHAnsi"/>
                <w:sz w:val="17"/>
                <w:szCs w:val="17"/>
                <w:lang w:val="en-GB"/>
              </w:rPr>
            </w:pP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instrText xml:space="preserve"> FORMTEXT </w:instrText>
            </w: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</w: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fldChar w:fldCharType="separate"/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fldChar w:fldCharType="end"/>
            </w:r>
          </w:p>
        </w:tc>
      </w:tr>
      <w:tr w:rsidR="007A4881" w:rsidRPr="004175F3" w14:paraId="3CBB0CEE" w14:textId="77777777" w:rsidTr="00E84421">
        <w:trPr>
          <w:gridAfter w:val="3"/>
          <w:wAfter w:w="4671" w:type="dxa"/>
          <w:trHeight w:val="20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2FC1B96" w14:textId="77777777" w:rsidR="007A4881" w:rsidRPr="004175F3" w:rsidRDefault="007A4881" w:rsidP="00333382">
            <w:pPr>
              <w:spacing w:before="120" w:line="240" w:lineRule="auto"/>
              <w:ind w:left="-85"/>
              <w:rPr>
                <w:rFonts w:asciiTheme="minorHAnsi" w:hAnsiTheme="minorHAnsi" w:cstheme="minorHAnsi"/>
                <w:sz w:val="2"/>
                <w:szCs w:val="2"/>
                <w:lang w:val="en-GB"/>
              </w:rPr>
            </w:pPr>
          </w:p>
        </w:tc>
      </w:tr>
      <w:tr w:rsidR="007A4881" w:rsidRPr="001C54C9" w14:paraId="6A70C599" w14:textId="77777777" w:rsidTr="00B80F90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EEBCC37" w14:textId="20DF92E3" w:rsidR="007A4881" w:rsidRPr="00173BAA" w:rsidRDefault="00055600" w:rsidP="00333382">
            <w:pPr>
              <w:spacing w:before="120" w:line="240" w:lineRule="auto"/>
              <w:ind w:left="-85"/>
              <w:rPr>
                <w:rFonts w:asciiTheme="minorHAnsi" w:hAnsiTheme="minorHAnsi" w:cstheme="minorHAnsi"/>
                <w:sz w:val="17"/>
                <w:szCs w:val="17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I</w:t>
            </w:r>
            <w:r w:rsidR="00284FAE" w:rsidRPr="00284FAE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lość</w:t>
            </w:r>
            <w:proofErr w:type="spellEnd"/>
            <w:r w:rsidR="00284FAE" w:rsidRPr="00284FAE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 xml:space="preserve"> </w:t>
            </w:r>
            <w:proofErr w:type="spellStart"/>
            <w:r w:rsidR="00284FAE" w:rsidRPr="00284FAE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odpadów</w:t>
            </w:r>
            <w:proofErr w:type="spellEnd"/>
            <w:r w:rsidR="00284FAE" w:rsidRPr="00284FAE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/</w:t>
            </w:r>
            <w:proofErr w:type="spellStart"/>
            <w:r w:rsidR="00284FAE" w:rsidRPr="00284FAE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pozostałoś</w:t>
            </w:r>
            <w:r w:rsidR="00DF0AE3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ci</w:t>
            </w:r>
            <w:proofErr w:type="spellEnd"/>
            <w:r w:rsidR="007A4881">
              <w:rPr>
                <w:rStyle w:val="Funotenzeichen"/>
                <w:rFonts w:asciiTheme="minorHAnsi" w:hAnsiTheme="minorHAnsi" w:cstheme="minorHAnsi"/>
                <w:sz w:val="17"/>
                <w:szCs w:val="17"/>
                <w:lang w:val="en-GB"/>
              </w:rPr>
              <w:footnoteReference w:id="1"/>
            </w:r>
            <w:r w:rsidR="007A4881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7065E4D" w14:textId="43D5B569" w:rsidR="007A4881" w:rsidRPr="001C54C9" w:rsidRDefault="007A4881" w:rsidP="00333382">
            <w:pPr>
              <w:spacing w:before="120" w:line="240" w:lineRule="auto"/>
              <w:ind w:left="-85"/>
              <w:rPr>
                <w:rFonts w:asciiTheme="minorHAnsi" w:hAnsiTheme="minorHAnsi" w:cstheme="minorHAnsi"/>
                <w:sz w:val="17"/>
                <w:szCs w:val="17"/>
                <w:lang w:val="en-GB"/>
              </w:rPr>
            </w:pP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instrText xml:space="preserve"> FORMTEXT </w:instrText>
            </w: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</w: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fldChar w:fldCharType="separate"/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fldChar w:fldCharType="end"/>
            </w:r>
            <w:r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 xml:space="preserve"> t </w:t>
            </w:r>
            <w:r w:rsidR="00284FAE" w:rsidRPr="00284FAE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 xml:space="preserve">w </w:t>
            </w:r>
            <w:proofErr w:type="spellStart"/>
            <w:r w:rsidR="00284FAE" w:rsidRPr="00284FAE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miesiącu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5CA7C8" w14:textId="3260C04D" w:rsidR="007A4881" w:rsidRPr="004175F3" w:rsidRDefault="00284FAE" w:rsidP="00333382">
            <w:pPr>
              <w:spacing w:before="120" w:line="240" w:lineRule="auto"/>
              <w:ind w:left="-85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en-GB"/>
              </w:rPr>
            </w:pPr>
            <w:r w:rsidRPr="00284FAE">
              <w:rPr>
                <w:rFonts w:asciiTheme="minorHAnsi" w:hAnsiTheme="minorHAnsi" w:cstheme="minorHAnsi"/>
                <w:b/>
                <w:bCs/>
                <w:sz w:val="17"/>
                <w:szCs w:val="17"/>
                <w:lang w:val="en-GB"/>
              </w:rPr>
              <w:t>i/</w:t>
            </w:r>
            <w:proofErr w:type="spellStart"/>
            <w:r w:rsidRPr="00284FAE">
              <w:rPr>
                <w:rFonts w:asciiTheme="minorHAnsi" w:hAnsiTheme="minorHAnsi" w:cstheme="minorHAnsi"/>
                <w:b/>
                <w:bCs/>
                <w:sz w:val="17"/>
                <w:szCs w:val="17"/>
                <w:lang w:val="en-GB"/>
              </w:rPr>
              <w:t>lub</w:t>
            </w:r>
            <w:proofErr w:type="spellEnd"/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4F9D8E81" w14:textId="57A77A76" w:rsidR="007A4881" w:rsidRPr="001C54C9" w:rsidRDefault="007A4881" w:rsidP="00333382">
            <w:pPr>
              <w:spacing w:before="120" w:line="240" w:lineRule="auto"/>
              <w:ind w:left="-85"/>
              <w:rPr>
                <w:rFonts w:asciiTheme="minorHAnsi" w:hAnsiTheme="minorHAnsi" w:cstheme="minorHAnsi"/>
                <w:sz w:val="17"/>
                <w:szCs w:val="17"/>
                <w:lang w:val="en-GB"/>
              </w:rPr>
            </w:pP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instrText xml:space="preserve"> FORMTEXT </w:instrText>
            </w: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</w: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fldChar w:fldCharType="separate"/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noProof/>
                <w:sz w:val="17"/>
                <w:szCs w:val="17"/>
                <w:lang w:val="en-GB"/>
              </w:rPr>
              <w:t> </w:t>
            </w: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fldChar w:fldCharType="end"/>
            </w:r>
            <w:r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 xml:space="preserve"> </w:t>
            </w:r>
            <w:r w:rsidR="00284FAE" w:rsidRPr="00284FAE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 xml:space="preserve">t w </w:t>
            </w:r>
            <w:proofErr w:type="spellStart"/>
            <w:r w:rsidR="00284FAE" w:rsidRPr="00284FAE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roku</w:t>
            </w:r>
            <w:proofErr w:type="spellEnd"/>
          </w:p>
        </w:tc>
      </w:tr>
      <w:tr w:rsidR="00E415ED" w:rsidRPr="000B66BC" w14:paraId="20AB59C2" w14:textId="77777777" w:rsidTr="00B80F90">
        <w:tc>
          <w:tcPr>
            <w:tcW w:w="84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679CD" w14:textId="7E76509D" w:rsidR="00E415ED" w:rsidRPr="001C54C9" w:rsidRDefault="008B440E" w:rsidP="005752E7">
            <w:pPr>
              <w:spacing w:before="700" w:after="60" w:line="240" w:lineRule="auto"/>
              <w:ind w:left="-85"/>
              <w:jc w:val="both"/>
              <w:rPr>
                <w:rFonts w:asciiTheme="minorHAnsi" w:hAnsiTheme="minorHAnsi" w:cstheme="minorHAnsi"/>
                <w:b/>
                <w:bCs/>
                <w:color w:val="00666A"/>
                <w:sz w:val="17"/>
                <w:szCs w:val="17"/>
                <w:lang w:val="en-GB"/>
              </w:rPr>
            </w:pPr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(</w:t>
            </w:r>
            <w:proofErr w:type="spellStart"/>
            <w:r w:rsidR="00284FAE" w:rsidRPr="00284FAE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właściwe</w:t>
            </w:r>
            <w:proofErr w:type="spellEnd"/>
            <w:r w:rsidR="00284FAE" w:rsidRPr="00284FAE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 xml:space="preserve"> </w:t>
            </w:r>
            <w:proofErr w:type="spellStart"/>
            <w:r w:rsidR="00284FAE" w:rsidRPr="00284FAE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zakreślić</w:t>
            </w:r>
            <w:proofErr w:type="spellEnd"/>
            <w:r w:rsidRPr="001C54C9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)</w:t>
            </w:r>
          </w:p>
        </w:tc>
      </w:tr>
    </w:tbl>
    <w:tbl>
      <w:tblPr>
        <w:tblW w:w="84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"/>
        <w:gridCol w:w="533"/>
        <w:gridCol w:w="7632"/>
      </w:tblGrid>
      <w:tr w:rsidR="001C54C9" w:rsidRPr="000C4D3A" w14:paraId="56AA9EFC" w14:textId="77777777" w:rsidTr="00E1152A">
        <w:tc>
          <w:tcPr>
            <w:tcW w:w="31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6D7B9D7" w14:textId="20C06F3D" w:rsidR="001C54C9" w:rsidRPr="001C54C9" w:rsidRDefault="00E1152A" w:rsidP="00DB2212">
            <w:pPr>
              <w:pStyle w:val="TabelleAbsatz"/>
              <w:spacing w:before="40" w:after="40" w:line="240" w:lineRule="auto"/>
              <w:jc w:val="lef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649CC1" w14:textId="76597A80" w:rsidR="001C54C9" w:rsidRPr="001C54C9" w:rsidRDefault="001C54C9" w:rsidP="00E1152A">
            <w:pPr>
              <w:pStyle w:val="TabelleAbsatz"/>
              <w:spacing w:before="40" w:line="240" w:lineRule="auto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</w:p>
        </w:tc>
        <w:tc>
          <w:tcPr>
            <w:tcW w:w="763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A7CF407" w14:textId="4CF8BBB0" w:rsidR="001C54C9" w:rsidRPr="00284FAE" w:rsidRDefault="00284FAE" w:rsidP="006853E4">
            <w:pPr>
              <w:pStyle w:val="TabelleAbsatz"/>
              <w:spacing w:before="40" w:after="40" w:line="240" w:lineRule="auto"/>
              <w:ind w:left="-113"/>
              <w:rPr>
                <w:rFonts w:asciiTheme="minorHAnsi" w:hAnsiTheme="minorHAnsi"/>
                <w:sz w:val="17"/>
                <w:szCs w:val="17"/>
                <w:lang w:val="pl-PL"/>
              </w:rPr>
            </w:pPr>
            <w:r w:rsidRPr="00284FAE">
              <w:rPr>
                <w:rFonts w:asciiTheme="minorHAnsi" w:hAnsiTheme="minorHAnsi"/>
                <w:sz w:val="17"/>
                <w:szCs w:val="17"/>
                <w:lang w:val="pl-PL"/>
              </w:rPr>
              <w:t>Dostarczony materiał to wyłącznie odpad lub pozostałość w myśl Dyrektywy (UE) 2018/2001</w:t>
            </w:r>
            <w:r w:rsidR="00D37BE0" w:rsidRPr="00284FAE">
              <w:rPr>
                <w:rFonts w:asciiTheme="minorHAnsi" w:hAnsiTheme="minorHAnsi"/>
                <w:sz w:val="17"/>
                <w:szCs w:val="17"/>
                <w:lang w:val="pl-PL"/>
              </w:rPr>
              <w:t>.</w:t>
            </w:r>
          </w:p>
        </w:tc>
      </w:tr>
      <w:tr w:rsidR="00DB2212" w:rsidRPr="001F703C" w14:paraId="0083F6DF" w14:textId="77777777" w:rsidTr="00E3667B">
        <w:tc>
          <w:tcPr>
            <w:tcW w:w="318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D53E928" w14:textId="174C6BEB" w:rsidR="00A12DC6" w:rsidRPr="00E1152A" w:rsidRDefault="006853E4" w:rsidP="00DB2212">
            <w:pPr>
              <w:pStyle w:val="TabelleAbsatz"/>
              <w:spacing w:before="40" w:after="40" w:line="240" w:lineRule="auto"/>
              <w:jc w:val="left"/>
              <w:rPr>
                <w:rFonts w:asciiTheme="minorHAnsi" w:hAnsiTheme="minorHAnsi" w:cstheme="minorHAnsi"/>
                <w:b/>
                <w:sz w:val="17"/>
                <w:szCs w:val="17"/>
                <w:lang w:val="de-DE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  <w:lang w:val="de-DE"/>
              </w:rPr>
              <w:t>2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52A419D" w14:textId="77777777" w:rsidR="00A12DC6" w:rsidRDefault="00A12DC6" w:rsidP="00E1152A">
            <w:pPr>
              <w:pStyle w:val="TabelleAbsatz"/>
              <w:spacing w:before="40" w:after="40" w:line="240" w:lineRule="auto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</w:p>
          <w:p w14:paraId="4D92C341" w14:textId="77777777" w:rsidR="002E2DAB" w:rsidRDefault="002E2DAB" w:rsidP="00E1152A">
            <w:pPr>
              <w:pStyle w:val="TabelleAbsatz"/>
              <w:spacing w:before="40" w:after="40" w:line="240" w:lineRule="auto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</w:p>
          <w:p w14:paraId="67245608" w14:textId="12596251" w:rsidR="002E2DAB" w:rsidRPr="003A0769" w:rsidRDefault="002E2DAB" w:rsidP="00E1152A">
            <w:pPr>
              <w:pStyle w:val="TabelleAbsatz"/>
              <w:spacing w:before="40" w:after="40" w:line="240" w:lineRule="auto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7A780D">
              <w:rPr>
                <w:rFonts w:asciiTheme="minorHAnsi" w:hAnsiTheme="minorHAnsi" w:cstheme="minorHAnsi"/>
                <w:bCs/>
                <w:sz w:val="17"/>
                <w:szCs w:val="17"/>
              </w:rPr>
              <w:sym w:font="Wingdings 2" w:char="F0A3"/>
            </w:r>
          </w:p>
        </w:tc>
        <w:tc>
          <w:tcPr>
            <w:tcW w:w="763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DAB64A" w14:textId="77777777" w:rsidR="002E2DAB" w:rsidRDefault="002E2DAB" w:rsidP="002E2DAB">
            <w:pPr>
              <w:pStyle w:val="TabelleAbsatz"/>
              <w:spacing w:before="40" w:after="40" w:line="240" w:lineRule="auto"/>
              <w:ind w:left="-113"/>
              <w:rPr>
                <w:rFonts w:asciiTheme="minorHAnsi" w:hAnsiTheme="minorHAnsi"/>
                <w:sz w:val="17"/>
                <w:szCs w:val="17"/>
                <w:lang w:val="pl-PL"/>
              </w:rPr>
            </w:pPr>
            <w:r>
              <w:rPr>
                <w:rFonts w:asciiTheme="minorHAnsi" w:hAnsiTheme="minorHAnsi"/>
                <w:sz w:val="17"/>
                <w:szCs w:val="17"/>
                <w:lang w:val="pl-PL"/>
              </w:rPr>
              <w:t>Odpad lub pozostałość nie pochodzi z gruntów rolnych, zatem nie jest bezpośrednim wynikiem produkcji</w:t>
            </w:r>
          </w:p>
          <w:p w14:paraId="238FF699" w14:textId="77777777" w:rsidR="002E2DAB" w:rsidRDefault="002E2DAB" w:rsidP="002E2DAB">
            <w:pPr>
              <w:pStyle w:val="TabelleAbsatz"/>
              <w:spacing w:before="40" w:after="40" w:line="240" w:lineRule="auto"/>
              <w:ind w:left="-113"/>
              <w:rPr>
                <w:rFonts w:asciiTheme="minorHAnsi" w:hAnsiTheme="minorHAnsi"/>
                <w:sz w:val="17"/>
                <w:szCs w:val="17"/>
                <w:lang w:val="pl-PL"/>
              </w:rPr>
            </w:pPr>
            <w:r>
              <w:rPr>
                <w:rFonts w:asciiTheme="minorHAnsi" w:hAnsiTheme="minorHAnsi"/>
                <w:sz w:val="17"/>
                <w:szCs w:val="17"/>
                <w:lang w:val="pl-PL"/>
              </w:rPr>
              <w:t>biomasy rolniczej zgodnie z art. 29 ust.2 Dyrektywy (UE) 2018/2001 (np. resztki pożniwne).</w:t>
            </w:r>
          </w:p>
          <w:p w14:paraId="6EA61BE4" w14:textId="77777777" w:rsidR="00784111" w:rsidRDefault="002E2DAB" w:rsidP="002E2DAB">
            <w:pPr>
              <w:pStyle w:val="TabelleAbsatz"/>
              <w:spacing w:before="40" w:after="40" w:line="240" w:lineRule="auto"/>
              <w:ind w:left="-113"/>
              <w:rPr>
                <w:rFonts w:asciiTheme="minorHAnsi" w:hAnsiTheme="minorHAnsi"/>
                <w:sz w:val="17"/>
                <w:szCs w:val="17"/>
                <w:lang w:val="pl-PL"/>
              </w:rPr>
            </w:pPr>
            <w:r w:rsidRPr="00462966">
              <w:rPr>
                <w:rFonts w:asciiTheme="minorHAnsi" w:hAnsiTheme="minorHAnsi"/>
                <w:sz w:val="17"/>
                <w:szCs w:val="17"/>
                <w:lang w:val="pl-PL"/>
              </w:rPr>
              <w:t>Dostarczany surowiec to pozostałość z przetw</w:t>
            </w:r>
            <w:r w:rsidR="00106C2B">
              <w:rPr>
                <w:rFonts w:asciiTheme="minorHAnsi" w:hAnsiTheme="minorHAnsi"/>
                <w:sz w:val="17"/>
                <w:szCs w:val="17"/>
                <w:lang w:val="pl-PL"/>
              </w:rPr>
              <w:t>arzania</w:t>
            </w:r>
            <w:r w:rsidRPr="00462966">
              <w:rPr>
                <w:rFonts w:asciiTheme="minorHAnsi" w:hAnsiTheme="minorHAnsi"/>
                <w:sz w:val="17"/>
                <w:szCs w:val="17"/>
                <w:lang w:val="pl-PL"/>
              </w:rPr>
              <w:t xml:space="preserve"> biomasy </w:t>
            </w:r>
            <w:r w:rsidR="00106C2B">
              <w:rPr>
                <w:rFonts w:asciiTheme="minorHAnsi" w:hAnsiTheme="minorHAnsi"/>
                <w:sz w:val="17"/>
                <w:szCs w:val="17"/>
                <w:lang w:val="pl-PL"/>
              </w:rPr>
              <w:t xml:space="preserve"> z </w:t>
            </w:r>
            <w:r w:rsidRPr="00462966">
              <w:rPr>
                <w:rFonts w:asciiTheme="minorHAnsi" w:hAnsiTheme="minorHAnsi"/>
                <w:sz w:val="17"/>
                <w:szCs w:val="17"/>
                <w:lang w:val="pl-PL"/>
              </w:rPr>
              <w:t>rolnic</w:t>
            </w:r>
            <w:r w:rsidR="00106C2B">
              <w:rPr>
                <w:rFonts w:asciiTheme="minorHAnsi" w:hAnsiTheme="minorHAnsi"/>
                <w:sz w:val="17"/>
                <w:szCs w:val="17"/>
                <w:lang w:val="pl-PL"/>
              </w:rPr>
              <w:t>twa</w:t>
            </w:r>
            <w:r w:rsidRPr="00462966">
              <w:rPr>
                <w:rFonts w:asciiTheme="minorHAnsi" w:hAnsiTheme="minorHAnsi"/>
                <w:sz w:val="17"/>
                <w:szCs w:val="17"/>
                <w:lang w:val="pl-PL"/>
              </w:rPr>
              <w:t xml:space="preserve">, z leśnictwa lub z akwakultury </w:t>
            </w:r>
          </w:p>
          <w:p w14:paraId="78055B14" w14:textId="74D6C73B" w:rsidR="0063316A" w:rsidRPr="00284FAE" w:rsidRDefault="002E2DAB" w:rsidP="002E2DAB">
            <w:pPr>
              <w:pStyle w:val="TabelleAbsatz"/>
              <w:spacing w:before="40" w:after="40" w:line="240" w:lineRule="auto"/>
              <w:ind w:left="-113"/>
              <w:rPr>
                <w:rFonts w:asciiTheme="minorHAnsi" w:hAnsiTheme="minorHAnsi" w:cstheme="minorHAnsi"/>
                <w:sz w:val="17"/>
                <w:szCs w:val="17"/>
                <w:lang w:val="pl-PL"/>
              </w:rPr>
            </w:pPr>
            <w:r w:rsidRPr="00462966">
              <w:rPr>
                <w:rFonts w:asciiTheme="minorHAnsi" w:hAnsiTheme="minorHAnsi"/>
                <w:sz w:val="17"/>
                <w:szCs w:val="17"/>
                <w:lang w:val="pl-PL"/>
              </w:rPr>
              <w:t>(np. obornik).</w:t>
            </w:r>
          </w:p>
        </w:tc>
      </w:tr>
      <w:tr w:rsidR="00DB2212" w:rsidRPr="00DF0AE3" w14:paraId="464B1470" w14:textId="77777777" w:rsidTr="00E3667B">
        <w:tc>
          <w:tcPr>
            <w:tcW w:w="318" w:type="dxa"/>
            <w:tcBorders>
              <w:bottom w:val="nil"/>
              <w:right w:val="nil"/>
            </w:tcBorders>
            <w:shd w:val="clear" w:color="auto" w:fill="auto"/>
          </w:tcPr>
          <w:p w14:paraId="720E6FD7" w14:textId="38E96AE5" w:rsidR="00A12DC6" w:rsidRPr="00E1152A" w:rsidRDefault="006853E4" w:rsidP="00DB2212">
            <w:pPr>
              <w:pStyle w:val="TabelleAbsatz"/>
              <w:tabs>
                <w:tab w:val="num" w:pos="142"/>
              </w:tabs>
              <w:spacing w:before="40" w:after="40" w:line="240" w:lineRule="auto"/>
              <w:jc w:val="left"/>
              <w:rPr>
                <w:rFonts w:asciiTheme="minorHAnsi" w:hAnsiTheme="minorHAnsi" w:cstheme="minorHAnsi"/>
                <w:b/>
                <w:sz w:val="17"/>
                <w:szCs w:val="17"/>
                <w:lang w:val="de-DE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  <w:lang w:val="de-DE"/>
              </w:rPr>
              <w:t>3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EE58757" w14:textId="12ECC9D2" w:rsidR="00A12DC6" w:rsidRPr="00E1152A" w:rsidRDefault="00A12DC6" w:rsidP="00DB2212">
            <w:pPr>
              <w:pStyle w:val="TabelleAbsatz"/>
              <w:spacing w:before="40" w:after="40" w:line="240" w:lineRule="auto"/>
              <w:jc w:val="center"/>
              <w:rPr>
                <w:rFonts w:asciiTheme="minorHAnsi" w:hAnsiTheme="minorHAnsi" w:cstheme="minorHAnsi"/>
                <w:bCs/>
                <w:sz w:val="17"/>
                <w:szCs w:val="17"/>
                <w:lang w:val="de-DE"/>
              </w:rPr>
            </w:pPr>
          </w:p>
        </w:tc>
        <w:tc>
          <w:tcPr>
            <w:tcW w:w="7632" w:type="dxa"/>
            <w:tcBorders>
              <w:left w:val="nil"/>
              <w:bottom w:val="nil"/>
            </w:tcBorders>
            <w:shd w:val="clear" w:color="auto" w:fill="auto"/>
          </w:tcPr>
          <w:p w14:paraId="3685CE60" w14:textId="2870D076" w:rsidR="00A12DC6" w:rsidRPr="00284FAE" w:rsidRDefault="00284FAE" w:rsidP="003A0769">
            <w:pPr>
              <w:pStyle w:val="TabelleAbsatz"/>
              <w:spacing w:before="40" w:after="40" w:line="240" w:lineRule="auto"/>
              <w:ind w:left="-113"/>
              <w:rPr>
                <w:rFonts w:asciiTheme="minorHAnsi" w:hAnsiTheme="minorHAnsi" w:cstheme="minorHAnsi"/>
                <w:sz w:val="17"/>
                <w:szCs w:val="17"/>
                <w:lang w:val="pl-PL"/>
              </w:rPr>
            </w:pPr>
            <w:r w:rsidRPr="00284FAE">
              <w:rPr>
                <w:rFonts w:asciiTheme="minorHAnsi" w:hAnsiTheme="minorHAnsi"/>
                <w:sz w:val="17"/>
                <w:szCs w:val="17"/>
                <w:lang w:val="pl-PL"/>
              </w:rPr>
              <w:t>Odpad lub pozostałość powstał(a) w wyniku następującego procesu (proszę wymienić)</w:t>
            </w:r>
            <w:r w:rsidR="00E3667B" w:rsidRPr="00284FAE">
              <w:rPr>
                <w:rFonts w:asciiTheme="minorHAnsi" w:hAnsiTheme="minorHAnsi"/>
                <w:sz w:val="17"/>
                <w:szCs w:val="17"/>
                <w:lang w:val="pl-PL"/>
              </w:rPr>
              <w:t>:</w:t>
            </w:r>
          </w:p>
        </w:tc>
      </w:tr>
      <w:tr w:rsidR="00E3667B" w:rsidRPr="00DF0AE3" w14:paraId="05C7E78B" w14:textId="77777777" w:rsidTr="00E3667B">
        <w:tc>
          <w:tcPr>
            <w:tcW w:w="3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2FBBB6" w14:textId="77777777" w:rsidR="00E3667B" w:rsidRPr="00284FAE" w:rsidRDefault="00E3667B" w:rsidP="00DB2212">
            <w:pPr>
              <w:pStyle w:val="TabelleAbsatz"/>
              <w:tabs>
                <w:tab w:val="num" w:pos="142"/>
              </w:tabs>
              <w:spacing w:before="40" w:after="40" w:line="240" w:lineRule="auto"/>
              <w:jc w:val="left"/>
              <w:rPr>
                <w:rFonts w:asciiTheme="minorHAnsi" w:hAnsiTheme="minorHAnsi" w:cstheme="minorHAnsi"/>
                <w:b/>
                <w:sz w:val="17"/>
                <w:szCs w:val="17"/>
                <w:lang w:val="pl-PL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11BC6" w14:textId="77777777" w:rsidR="00E3667B" w:rsidRPr="00284FAE" w:rsidRDefault="00E3667B" w:rsidP="00DB2212">
            <w:pPr>
              <w:pStyle w:val="TabelleAbsatz"/>
              <w:spacing w:before="40" w:after="40" w:line="240" w:lineRule="auto"/>
              <w:jc w:val="center"/>
              <w:rPr>
                <w:rFonts w:asciiTheme="minorHAnsi" w:hAnsiTheme="minorHAnsi" w:cstheme="minorHAnsi"/>
                <w:bCs/>
                <w:sz w:val="17"/>
                <w:szCs w:val="17"/>
                <w:lang w:val="pl-PL"/>
              </w:rPr>
            </w:pPr>
          </w:p>
        </w:tc>
        <w:tc>
          <w:tcPr>
            <w:tcW w:w="7632" w:type="dxa"/>
            <w:tcBorders>
              <w:top w:val="nil"/>
              <w:left w:val="nil"/>
              <w:bottom w:val="dotted" w:sz="4" w:space="0" w:color="auto"/>
            </w:tcBorders>
            <w:shd w:val="clear" w:color="auto" w:fill="auto"/>
          </w:tcPr>
          <w:p w14:paraId="7ED3288F" w14:textId="77777777" w:rsidR="00E3667B" w:rsidRPr="00284FAE" w:rsidRDefault="00E3667B" w:rsidP="003A0769">
            <w:pPr>
              <w:pStyle w:val="TabelleAbsatz"/>
              <w:spacing w:before="40" w:after="40" w:line="240" w:lineRule="auto"/>
              <w:ind w:left="-113"/>
              <w:rPr>
                <w:rFonts w:asciiTheme="minorHAnsi" w:hAnsiTheme="minorHAnsi"/>
                <w:sz w:val="17"/>
                <w:szCs w:val="17"/>
                <w:lang w:val="pl-PL"/>
              </w:rPr>
            </w:pPr>
          </w:p>
        </w:tc>
      </w:tr>
      <w:tr w:rsidR="006853E4" w:rsidRPr="00DF0AE3" w14:paraId="3219C6AF" w14:textId="77777777" w:rsidTr="00E3667B">
        <w:tc>
          <w:tcPr>
            <w:tcW w:w="3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FFDCA16" w14:textId="77777777" w:rsidR="006853E4" w:rsidRPr="00284FAE" w:rsidRDefault="006853E4" w:rsidP="00DB2212">
            <w:pPr>
              <w:pStyle w:val="TabelleAbsatz"/>
              <w:tabs>
                <w:tab w:val="num" w:pos="142"/>
              </w:tabs>
              <w:spacing w:before="40" w:after="40" w:line="240" w:lineRule="auto"/>
              <w:jc w:val="left"/>
              <w:rPr>
                <w:rFonts w:asciiTheme="minorHAnsi" w:hAnsiTheme="minorHAnsi" w:cstheme="minorHAnsi"/>
                <w:b/>
                <w:sz w:val="17"/>
                <w:szCs w:val="17"/>
                <w:lang w:val="pl-PL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E6837" w14:textId="77777777" w:rsidR="006853E4" w:rsidRPr="00284FAE" w:rsidRDefault="006853E4" w:rsidP="00DB2212">
            <w:pPr>
              <w:pStyle w:val="TabelleAbsatz"/>
              <w:spacing w:before="40" w:after="40" w:line="240" w:lineRule="auto"/>
              <w:jc w:val="center"/>
              <w:rPr>
                <w:rFonts w:asciiTheme="minorHAnsi" w:hAnsiTheme="minorHAnsi" w:cstheme="minorHAnsi"/>
                <w:bCs/>
                <w:sz w:val="17"/>
                <w:szCs w:val="17"/>
                <w:lang w:val="pl-PL"/>
              </w:rPr>
            </w:pPr>
          </w:p>
        </w:tc>
        <w:tc>
          <w:tcPr>
            <w:tcW w:w="7632" w:type="dxa"/>
            <w:tcBorders>
              <w:top w:val="nil"/>
              <w:left w:val="nil"/>
              <w:bottom w:val="dotted" w:sz="4" w:space="0" w:color="auto"/>
            </w:tcBorders>
            <w:shd w:val="clear" w:color="auto" w:fill="auto"/>
          </w:tcPr>
          <w:p w14:paraId="7330CC47" w14:textId="77777777" w:rsidR="006853E4" w:rsidRPr="00284FAE" w:rsidRDefault="006853E4" w:rsidP="003A0769">
            <w:pPr>
              <w:pStyle w:val="TabelleAbsatz"/>
              <w:spacing w:before="40" w:after="40" w:line="240" w:lineRule="auto"/>
              <w:ind w:left="-113"/>
              <w:rPr>
                <w:rFonts w:asciiTheme="minorHAnsi" w:hAnsiTheme="minorHAnsi"/>
                <w:sz w:val="17"/>
                <w:szCs w:val="17"/>
                <w:lang w:val="pl-PL"/>
              </w:rPr>
            </w:pPr>
          </w:p>
        </w:tc>
      </w:tr>
      <w:tr w:rsidR="00E3667B" w:rsidRPr="00DF0AE3" w14:paraId="3128FFCE" w14:textId="77777777" w:rsidTr="00186E78">
        <w:tc>
          <w:tcPr>
            <w:tcW w:w="31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079E8A9" w14:textId="77777777" w:rsidR="00E3667B" w:rsidRPr="00284FAE" w:rsidRDefault="00E3667B" w:rsidP="00DB2212">
            <w:pPr>
              <w:pStyle w:val="TabelleAbsatz"/>
              <w:tabs>
                <w:tab w:val="num" w:pos="142"/>
              </w:tabs>
              <w:spacing w:before="40" w:after="40" w:line="240" w:lineRule="auto"/>
              <w:jc w:val="left"/>
              <w:rPr>
                <w:rFonts w:asciiTheme="minorHAnsi" w:hAnsiTheme="minorHAnsi" w:cstheme="minorHAnsi"/>
                <w:b/>
                <w:sz w:val="17"/>
                <w:szCs w:val="17"/>
                <w:lang w:val="pl-PL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DF643A" w14:textId="77777777" w:rsidR="00E3667B" w:rsidRPr="00284FAE" w:rsidRDefault="00E3667B" w:rsidP="00DB2212">
            <w:pPr>
              <w:pStyle w:val="TabelleAbsatz"/>
              <w:spacing w:before="40" w:after="40" w:line="240" w:lineRule="auto"/>
              <w:jc w:val="center"/>
              <w:rPr>
                <w:rFonts w:asciiTheme="minorHAnsi" w:hAnsiTheme="minorHAnsi" w:cstheme="minorHAnsi"/>
                <w:bCs/>
                <w:sz w:val="17"/>
                <w:szCs w:val="17"/>
                <w:lang w:val="pl-PL"/>
              </w:rPr>
            </w:pPr>
          </w:p>
        </w:tc>
        <w:tc>
          <w:tcPr>
            <w:tcW w:w="7632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814CDD3" w14:textId="77777777" w:rsidR="00E3667B" w:rsidRPr="00284FAE" w:rsidRDefault="00E3667B" w:rsidP="003A0769">
            <w:pPr>
              <w:pStyle w:val="TabelleAbsatz"/>
              <w:spacing w:before="40" w:after="40" w:line="240" w:lineRule="auto"/>
              <w:ind w:left="-113"/>
              <w:rPr>
                <w:rFonts w:asciiTheme="minorHAnsi" w:hAnsiTheme="minorHAnsi"/>
                <w:sz w:val="17"/>
                <w:szCs w:val="17"/>
                <w:lang w:val="pl-PL"/>
              </w:rPr>
            </w:pPr>
          </w:p>
        </w:tc>
      </w:tr>
      <w:tr w:rsidR="00DB2212" w:rsidRPr="00DF0AE3" w14:paraId="244CCFAC" w14:textId="77777777" w:rsidTr="00186E78">
        <w:tc>
          <w:tcPr>
            <w:tcW w:w="318" w:type="dxa"/>
            <w:tcBorders>
              <w:bottom w:val="nil"/>
              <w:right w:val="nil"/>
            </w:tcBorders>
            <w:shd w:val="clear" w:color="auto" w:fill="auto"/>
          </w:tcPr>
          <w:p w14:paraId="495BE52D" w14:textId="5B1B21BB" w:rsidR="00A12DC6" w:rsidRPr="00E1152A" w:rsidRDefault="006853E4" w:rsidP="00DB2212">
            <w:pPr>
              <w:pStyle w:val="TabelleAbsatz"/>
              <w:tabs>
                <w:tab w:val="num" w:pos="142"/>
              </w:tabs>
              <w:spacing w:before="40" w:after="40" w:line="240" w:lineRule="auto"/>
              <w:jc w:val="left"/>
              <w:rPr>
                <w:rFonts w:asciiTheme="minorHAnsi" w:hAnsiTheme="minorHAnsi" w:cstheme="minorHAnsi"/>
                <w:b/>
                <w:sz w:val="17"/>
                <w:szCs w:val="17"/>
                <w:lang w:val="de-DE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  <w:lang w:val="de-DE"/>
              </w:rPr>
              <w:t>4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573DD0A" w14:textId="4915E7AA" w:rsidR="00A12DC6" w:rsidRPr="00E1152A" w:rsidRDefault="00A12DC6" w:rsidP="003A0769">
            <w:pPr>
              <w:pStyle w:val="TabelleAbsatz"/>
              <w:spacing w:before="40" w:after="40" w:line="240" w:lineRule="auto"/>
              <w:jc w:val="center"/>
              <w:rPr>
                <w:rFonts w:asciiTheme="minorHAnsi" w:hAnsiTheme="minorHAnsi" w:cstheme="minorHAnsi"/>
                <w:bCs/>
                <w:sz w:val="17"/>
                <w:szCs w:val="17"/>
                <w:lang w:val="de-DE"/>
              </w:rPr>
            </w:pPr>
          </w:p>
        </w:tc>
        <w:tc>
          <w:tcPr>
            <w:tcW w:w="7632" w:type="dxa"/>
            <w:tcBorders>
              <w:left w:val="nil"/>
              <w:bottom w:val="nil"/>
            </w:tcBorders>
            <w:shd w:val="clear" w:color="auto" w:fill="auto"/>
          </w:tcPr>
          <w:p w14:paraId="432CAF45" w14:textId="71D88853" w:rsidR="00A12DC6" w:rsidRPr="00284FAE" w:rsidRDefault="00284FAE" w:rsidP="00E3667B">
            <w:pPr>
              <w:pStyle w:val="TabelleAbsatz"/>
              <w:spacing w:before="40" w:after="40" w:line="240" w:lineRule="auto"/>
              <w:ind w:left="-113"/>
              <w:rPr>
                <w:rFonts w:asciiTheme="minorHAnsi" w:hAnsiTheme="minorHAnsi"/>
                <w:sz w:val="17"/>
                <w:szCs w:val="17"/>
                <w:lang w:val="pl-PL"/>
              </w:rPr>
            </w:pPr>
            <w:r w:rsidRPr="00284FAE">
              <w:rPr>
                <w:rFonts w:asciiTheme="minorHAnsi" w:hAnsiTheme="minorHAnsi"/>
                <w:sz w:val="17"/>
                <w:szCs w:val="17"/>
                <w:lang w:val="pl-PL"/>
              </w:rPr>
              <w:t>Dostawę stanowi następujący odpad lub pozostałość (proszę wymienić)</w:t>
            </w:r>
            <w:r w:rsidR="00E3667B" w:rsidRPr="00284FAE">
              <w:rPr>
                <w:rFonts w:asciiTheme="minorHAnsi" w:hAnsiTheme="minorHAnsi"/>
                <w:sz w:val="17"/>
                <w:szCs w:val="17"/>
                <w:lang w:val="pl-PL"/>
              </w:rPr>
              <w:t>:</w:t>
            </w:r>
          </w:p>
        </w:tc>
      </w:tr>
      <w:tr w:rsidR="00E3667B" w:rsidRPr="00DF0AE3" w14:paraId="5573A068" w14:textId="77777777" w:rsidTr="00186E78">
        <w:tc>
          <w:tcPr>
            <w:tcW w:w="3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C8D3CD6" w14:textId="77777777" w:rsidR="00E3667B" w:rsidRPr="00284FAE" w:rsidRDefault="00E3667B" w:rsidP="00DB2212">
            <w:pPr>
              <w:pStyle w:val="TabelleAbsatz"/>
              <w:tabs>
                <w:tab w:val="num" w:pos="142"/>
              </w:tabs>
              <w:spacing w:before="40" w:after="40" w:line="240" w:lineRule="auto"/>
              <w:jc w:val="left"/>
              <w:rPr>
                <w:rFonts w:asciiTheme="minorHAnsi" w:hAnsiTheme="minorHAnsi" w:cstheme="minorHAnsi"/>
                <w:b/>
                <w:sz w:val="17"/>
                <w:szCs w:val="17"/>
                <w:lang w:val="pl-PL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3B736" w14:textId="77777777" w:rsidR="00E3667B" w:rsidRPr="00284FAE" w:rsidRDefault="00E3667B" w:rsidP="003A0769">
            <w:pPr>
              <w:pStyle w:val="TabelleAbsatz"/>
              <w:spacing w:before="40" w:after="40" w:line="240" w:lineRule="auto"/>
              <w:jc w:val="center"/>
              <w:rPr>
                <w:rFonts w:asciiTheme="minorHAnsi" w:hAnsiTheme="minorHAnsi" w:cstheme="minorHAnsi"/>
                <w:bCs/>
                <w:sz w:val="17"/>
                <w:szCs w:val="17"/>
                <w:lang w:val="pl-PL"/>
              </w:rPr>
            </w:pPr>
          </w:p>
        </w:tc>
        <w:tc>
          <w:tcPr>
            <w:tcW w:w="7632" w:type="dxa"/>
            <w:tcBorders>
              <w:top w:val="nil"/>
              <w:left w:val="nil"/>
              <w:bottom w:val="dotted" w:sz="4" w:space="0" w:color="auto"/>
            </w:tcBorders>
            <w:shd w:val="clear" w:color="auto" w:fill="auto"/>
          </w:tcPr>
          <w:p w14:paraId="39784173" w14:textId="77777777" w:rsidR="00E3667B" w:rsidRPr="00284FAE" w:rsidRDefault="00E3667B" w:rsidP="00E3667B">
            <w:pPr>
              <w:pStyle w:val="TabelleAbsatz"/>
              <w:spacing w:before="40" w:after="40" w:line="240" w:lineRule="auto"/>
              <w:ind w:left="-113"/>
              <w:rPr>
                <w:rFonts w:asciiTheme="minorHAnsi" w:hAnsiTheme="minorHAnsi"/>
                <w:sz w:val="17"/>
                <w:szCs w:val="17"/>
                <w:lang w:val="pl-PL"/>
              </w:rPr>
            </w:pPr>
          </w:p>
        </w:tc>
      </w:tr>
      <w:tr w:rsidR="00E3667B" w:rsidRPr="00DF0AE3" w14:paraId="6DAB720D" w14:textId="77777777" w:rsidTr="00186E78">
        <w:tc>
          <w:tcPr>
            <w:tcW w:w="3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8BA4507" w14:textId="77777777" w:rsidR="00E3667B" w:rsidRPr="00284FAE" w:rsidRDefault="00E3667B" w:rsidP="00DB2212">
            <w:pPr>
              <w:pStyle w:val="TabelleAbsatz"/>
              <w:tabs>
                <w:tab w:val="num" w:pos="142"/>
              </w:tabs>
              <w:spacing w:before="40" w:after="40" w:line="240" w:lineRule="auto"/>
              <w:jc w:val="left"/>
              <w:rPr>
                <w:rFonts w:asciiTheme="minorHAnsi" w:hAnsiTheme="minorHAnsi" w:cstheme="minorHAnsi"/>
                <w:b/>
                <w:sz w:val="17"/>
                <w:szCs w:val="17"/>
                <w:lang w:val="pl-PL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6D703" w14:textId="77777777" w:rsidR="00E3667B" w:rsidRPr="00284FAE" w:rsidRDefault="00E3667B" w:rsidP="003A0769">
            <w:pPr>
              <w:pStyle w:val="TabelleAbsatz"/>
              <w:spacing w:before="40" w:after="40" w:line="240" w:lineRule="auto"/>
              <w:jc w:val="center"/>
              <w:rPr>
                <w:rFonts w:asciiTheme="minorHAnsi" w:hAnsiTheme="minorHAnsi" w:cstheme="minorHAnsi"/>
                <w:bCs/>
                <w:sz w:val="17"/>
                <w:szCs w:val="17"/>
                <w:lang w:val="pl-PL"/>
              </w:rPr>
            </w:pPr>
          </w:p>
        </w:tc>
        <w:tc>
          <w:tcPr>
            <w:tcW w:w="763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64A37424" w14:textId="77777777" w:rsidR="00E3667B" w:rsidRPr="00284FAE" w:rsidRDefault="00E3667B" w:rsidP="00E3667B">
            <w:pPr>
              <w:pStyle w:val="TabelleAbsatz"/>
              <w:spacing w:before="40" w:after="40" w:line="240" w:lineRule="auto"/>
              <w:ind w:left="-113"/>
              <w:rPr>
                <w:rFonts w:asciiTheme="minorHAnsi" w:hAnsiTheme="minorHAnsi"/>
                <w:sz w:val="17"/>
                <w:szCs w:val="17"/>
                <w:lang w:val="pl-PL"/>
              </w:rPr>
            </w:pPr>
          </w:p>
        </w:tc>
      </w:tr>
      <w:tr w:rsidR="006853E4" w:rsidRPr="00DF0AE3" w14:paraId="278C31F8" w14:textId="77777777" w:rsidTr="00186E78">
        <w:tc>
          <w:tcPr>
            <w:tcW w:w="3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F19A81D" w14:textId="77777777" w:rsidR="006853E4" w:rsidRPr="00284FAE" w:rsidRDefault="006853E4" w:rsidP="00DB2212">
            <w:pPr>
              <w:pStyle w:val="TabelleAbsatz"/>
              <w:tabs>
                <w:tab w:val="num" w:pos="142"/>
              </w:tabs>
              <w:spacing w:before="40" w:after="40" w:line="240" w:lineRule="auto"/>
              <w:jc w:val="left"/>
              <w:rPr>
                <w:rFonts w:asciiTheme="minorHAnsi" w:hAnsiTheme="minorHAnsi" w:cstheme="minorHAnsi"/>
                <w:b/>
                <w:sz w:val="17"/>
                <w:szCs w:val="17"/>
                <w:lang w:val="pl-PL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337D4" w14:textId="77777777" w:rsidR="006853E4" w:rsidRPr="00284FAE" w:rsidRDefault="006853E4" w:rsidP="003A0769">
            <w:pPr>
              <w:pStyle w:val="TabelleAbsatz"/>
              <w:spacing w:before="40" w:after="40" w:line="240" w:lineRule="auto"/>
              <w:jc w:val="center"/>
              <w:rPr>
                <w:rFonts w:asciiTheme="minorHAnsi" w:hAnsiTheme="minorHAnsi" w:cstheme="minorHAnsi"/>
                <w:bCs/>
                <w:sz w:val="17"/>
                <w:szCs w:val="17"/>
                <w:lang w:val="pl-PL"/>
              </w:rPr>
            </w:pPr>
          </w:p>
        </w:tc>
        <w:tc>
          <w:tcPr>
            <w:tcW w:w="763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61918AF1" w14:textId="77777777" w:rsidR="006853E4" w:rsidRPr="00284FAE" w:rsidRDefault="006853E4" w:rsidP="00E3667B">
            <w:pPr>
              <w:pStyle w:val="TabelleAbsatz"/>
              <w:spacing w:before="40" w:after="40" w:line="240" w:lineRule="auto"/>
              <w:ind w:left="-113"/>
              <w:rPr>
                <w:rFonts w:asciiTheme="minorHAnsi" w:hAnsiTheme="minorHAnsi"/>
                <w:sz w:val="17"/>
                <w:szCs w:val="17"/>
                <w:lang w:val="pl-PL"/>
              </w:rPr>
            </w:pPr>
          </w:p>
        </w:tc>
      </w:tr>
      <w:tr w:rsidR="00186E78" w:rsidRPr="000C4D3A" w14:paraId="1C1B5EAE" w14:textId="77777777" w:rsidTr="00186E78">
        <w:tc>
          <w:tcPr>
            <w:tcW w:w="31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BD04409" w14:textId="77777777" w:rsidR="00186E78" w:rsidRPr="00284FAE" w:rsidRDefault="00186E78" w:rsidP="00DB2212">
            <w:pPr>
              <w:pStyle w:val="TabelleAbsatz"/>
              <w:tabs>
                <w:tab w:val="num" w:pos="142"/>
              </w:tabs>
              <w:spacing w:before="40" w:after="40" w:line="240" w:lineRule="auto"/>
              <w:jc w:val="left"/>
              <w:rPr>
                <w:rFonts w:asciiTheme="minorHAnsi" w:hAnsiTheme="minorHAnsi" w:cstheme="minorHAnsi"/>
                <w:b/>
                <w:sz w:val="17"/>
                <w:szCs w:val="17"/>
                <w:lang w:val="pl-PL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CEF6FE" w14:textId="77777777" w:rsidR="00186E78" w:rsidRPr="00284FAE" w:rsidRDefault="00186E78" w:rsidP="003A0769">
            <w:pPr>
              <w:pStyle w:val="TabelleAbsatz"/>
              <w:spacing w:before="40" w:after="40" w:line="240" w:lineRule="auto"/>
              <w:jc w:val="center"/>
              <w:rPr>
                <w:rFonts w:asciiTheme="minorHAnsi" w:hAnsiTheme="minorHAnsi" w:cstheme="minorHAnsi"/>
                <w:bCs/>
                <w:sz w:val="17"/>
                <w:szCs w:val="17"/>
                <w:lang w:val="pl-PL"/>
              </w:rPr>
            </w:pPr>
          </w:p>
        </w:tc>
        <w:tc>
          <w:tcPr>
            <w:tcW w:w="7632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1E6536E" w14:textId="27A09C64" w:rsidR="00186E78" w:rsidRPr="00284FAE" w:rsidRDefault="00186E78" w:rsidP="00186E78">
            <w:pPr>
              <w:pStyle w:val="TabelleAbsatz"/>
              <w:spacing w:before="120" w:after="40" w:line="240" w:lineRule="auto"/>
              <w:ind w:left="-113"/>
              <w:rPr>
                <w:rFonts w:asciiTheme="minorHAnsi" w:hAnsiTheme="minorHAnsi"/>
                <w:sz w:val="14"/>
                <w:szCs w:val="14"/>
                <w:lang w:val="pl-PL"/>
              </w:rPr>
            </w:pPr>
            <w:r w:rsidRPr="00284FAE">
              <w:rPr>
                <w:rFonts w:asciiTheme="minorHAnsi" w:hAnsiTheme="minorHAnsi"/>
                <w:sz w:val="14"/>
                <w:szCs w:val="14"/>
                <w:lang w:val="pl-PL"/>
              </w:rPr>
              <w:t>(</w:t>
            </w:r>
            <w:r w:rsidR="00284FAE" w:rsidRPr="00284FAE">
              <w:rPr>
                <w:rFonts w:asciiTheme="minorHAnsi" w:hAnsiTheme="minorHAnsi"/>
                <w:sz w:val="14"/>
                <w:szCs w:val="14"/>
                <w:lang w:val="pl-PL"/>
              </w:rPr>
              <w:t>Proszę wymienić każdy dostarczony odpad lub każdą dostarczoną pozostałość i ewentualnie podać kod odpadu. W przypadku produktów ubocznych pochodzenia zwierzęcego koniecznie jest podanie właściwej kategorii zgodnie z Rozporządzeniem (WE) nr 1774/2002 lub 1069/2009</w:t>
            </w:r>
            <w:r w:rsidRPr="00284FAE">
              <w:rPr>
                <w:rFonts w:asciiTheme="minorHAnsi" w:hAnsiTheme="minorHAnsi"/>
                <w:sz w:val="14"/>
                <w:szCs w:val="14"/>
                <w:lang w:val="pl-PL"/>
              </w:rPr>
              <w:t>.)</w:t>
            </w:r>
          </w:p>
        </w:tc>
      </w:tr>
      <w:tr w:rsidR="00DB2212" w:rsidRPr="000C4D3A" w14:paraId="6776AC09" w14:textId="77777777" w:rsidTr="003A0769">
        <w:tc>
          <w:tcPr>
            <w:tcW w:w="31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31C7B8A6" w14:textId="0166FC88" w:rsidR="00A12DC6" w:rsidRPr="00E1152A" w:rsidRDefault="006853E4" w:rsidP="00DB2212">
            <w:pPr>
              <w:pStyle w:val="TabelleAbsatz"/>
              <w:tabs>
                <w:tab w:val="num" w:pos="142"/>
              </w:tabs>
              <w:spacing w:before="40" w:after="40" w:line="240" w:lineRule="auto"/>
              <w:jc w:val="left"/>
              <w:rPr>
                <w:rFonts w:asciiTheme="minorHAnsi" w:hAnsiTheme="minorHAnsi" w:cstheme="minorHAnsi"/>
                <w:b/>
                <w:sz w:val="17"/>
                <w:szCs w:val="17"/>
                <w:lang w:val="de-DE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  <w:lang w:val="de-DE"/>
              </w:rPr>
              <w:t>5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0396DD" w14:textId="258B6742" w:rsidR="00A12DC6" w:rsidRPr="001C54C9" w:rsidRDefault="00A12DC6" w:rsidP="00DB2212">
            <w:pPr>
              <w:pStyle w:val="TabelleAbsatz"/>
              <w:spacing w:before="40" w:after="40" w:line="240" w:lineRule="auto"/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</w:p>
        </w:tc>
        <w:tc>
          <w:tcPr>
            <w:tcW w:w="763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2BF7EF7" w14:textId="6A0A73F4" w:rsidR="00A12DC6" w:rsidRPr="00284FAE" w:rsidRDefault="00284FAE" w:rsidP="003A0769">
            <w:pPr>
              <w:pStyle w:val="TabelleAbsatz"/>
              <w:spacing w:before="40" w:after="40" w:line="240" w:lineRule="auto"/>
              <w:ind w:left="-113"/>
              <w:rPr>
                <w:rFonts w:asciiTheme="minorHAnsi" w:hAnsiTheme="minorHAnsi"/>
                <w:sz w:val="17"/>
                <w:szCs w:val="17"/>
                <w:lang w:val="pl-PL"/>
              </w:rPr>
            </w:pPr>
            <w:r>
              <w:rPr>
                <w:rFonts w:asciiTheme="minorHAnsi" w:hAnsiTheme="minorHAnsi"/>
                <w:sz w:val="17"/>
                <w:szCs w:val="17"/>
                <w:lang w:val="pl-PL"/>
              </w:rPr>
              <w:t>S</w:t>
            </w:r>
            <w:r w:rsidRPr="00284FAE">
              <w:rPr>
                <w:rFonts w:asciiTheme="minorHAnsi" w:hAnsiTheme="minorHAnsi"/>
                <w:sz w:val="17"/>
                <w:szCs w:val="17"/>
                <w:lang w:val="pl-PL"/>
              </w:rPr>
              <w:t>pełnione są przepisy dotyczące oznakowania i transportu łącznie z dokumentami handlowymi. Jeżeli dostępne są świadectwa weterynaryjne, to przechowuje się je wraz z dokumentami handlowymi</w:t>
            </w:r>
          </w:p>
        </w:tc>
      </w:tr>
      <w:tr w:rsidR="00DB2212" w:rsidRPr="000C4D3A" w14:paraId="0B82F879" w14:textId="77777777" w:rsidTr="003A0769">
        <w:tc>
          <w:tcPr>
            <w:tcW w:w="3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5272F5" w14:textId="04803660" w:rsidR="00C108A1" w:rsidRPr="001C54C9" w:rsidRDefault="006853E4" w:rsidP="00DB2212">
            <w:pPr>
              <w:pStyle w:val="TabelleAbsatz"/>
              <w:tabs>
                <w:tab w:val="num" w:pos="142"/>
              </w:tabs>
              <w:spacing w:before="40" w:after="40" w:line="240" w:lineRule="auto"/>
              <w:jc w:val="lef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6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10FAD8" w14:textId="45E6FCFE" w:rsidR="00A12DC6" w:rsidRPr="001C54C9" w:rsidRDefault="00A12DC6" w:rsidP="008B440E">
            <w:pPr>
              <w:pStyle w:val="TabelleAbsatz"/>
              <w:spacing w:before="40" w:after="40" w:line="240" w:lineRule="auto"/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</w:p>
        </w:tc>
        <w:tc>
          <w:tcPr>
            <w:tcW w:w="763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6740223" w14:textId="53991D9F" w:rsidR="001C54C9" w:rsidRPr="00284FAE" w:rsidRDefault="00284FAE" w:rsidP="003A0769">
            <w:pPr>
              <w:pStyle w:val="TabelleAbsatz"/>
              <w:spacing w:before="40" w:after="40" w:line="240" w:lineRule="auto"/>
              <w:ind w:left="-113"/>
              <w:rPr>
                <w:rFonts w:asciiTheme="minorHAnsi" w:hAnsiTheme="minorHAnsi"/>
                <w:sz w:val="17"/>
                <w:szCs w:val="17"/>
                <w:lang w:val="pl-PL"/>
              </w:rPr>
            </w:pPr>
            <w:r w:rsidRPr="00284FAE">
              <w:rPr>
                <w:rFonts w:asciiTheme="minorHAnsi" w:hAnsiTheme="minorHAnsi"/>
                <w:sz w:val="17"/>
                <w:szCs w:val="17"/>
                <w:lang w:val="pl-PL"/>
              </w:rPr>
              <w:t>Przedmiotowy odpad lub przedmiotowa pozostałość pochodzi wyłącznie z przedsiębiorstwa wytwarzającego, którego podpis widnieje na niniejszym dokumencie, oraz nie został(a) zmieszany(zmieszana) z inną biomasą. Przedsiębiorstwo wytwarzające nie przyjmuje żadnych odpadów i pozostałości od innego przedsiębiorstwa wytwarzającego w celu zmieszania biomasy</w:t>
            </w:r>
            <w:r w:rsidR="00186E78" w:rsidRPr="00284FAE">
              <w:rPr>
                <w:rFonts w:asciiTheme="minorHAnsi" w:hAnsiTheme="minorHAnsi"/>
                <w:sz w:val="17"/>
                <w:szCs w:val="17"/>
                <w:lang w:val="pl-PL"/>
              </w:rPr>
              <w:t>.</w:t>
            </w:r>
          </w:p>
        </w:tc>
      </w:tr>
    </w:tbl>
    <w:p w14:paraId="3042FA6E" w14:textId="0920DFE8" w:rsidR="00247EF2" w:rsidRPr="00284FAE" w:rsidRDefault="00284FAE" w:rsidP="00247EF2">
      <w:pPr>
        <w:spacing w:before="200" w:after="600" w:line="240" w:lineRule="auto"/>
        <w:jc w:val="both"/>
        <w:rPr>
          <w:rFonts w:asciiTheme="minorHAnsi" w:hAnsiTheme="minorHAnsi" w:cstheme="minorHAnsi"/>
          <w:i/>
          <w:iCs/>
          <w:sz w:val="17"/>
          <w:szCs w:val="17"/>
          <w:lang w:val="pl-PL"/>
        </w:rPr>
      </w:pPr>
      <w:bookmarkStart w:id="1" w:name="_Hlk99612410"/>
      <w:r w:rsidRPr="00284FAE">
        <w:rPr>
          <w:rFonts w:asciiTheme="minorHAnsi" w:hAnsiTheme="minorHAnsi" w:cstheme="minorHAnsi"/>
          <w:b/>
          <w:bCs/>
          <w:i/>
          <w:iCs/>
          <w:sz w:val="17"/>
          <w:szCs w:val="17"/>
          <w:lang w:val="pl-PL"/>
        </w:rPr>
        <w:t>Wskazówka</w:t>
      </w:r>
      <w:r w:rsidR="000B66BC" w:rsidRPr="00284FAE">
        <w:rPr>
          <w:rFonts w:asciiTheme="minorHAnsi" w:hAnsiTheme="minorHAnsi" w:cstheme="minorHAnsi"/>
          <w:b/>
          <w:bCs/>
          <w:i/>
          <w:iCs/>
          <w:sz w:val="17"/>
          <w:szCs w:val="17"/>
          <w:lang w:val="pl-PL"/>
        </w:rPr>
        <w:t>:</w:t>
      </w:r>
      <w:r w:rsidR="000B66BC" w:rsidRPr="00284FAE">
        <w:rPr>
          <w:rFonts w:asciiTheme="minorHAnsi" w:hAnsiTheme="minorHAnsi" w:cstheme="minorHAnsi"/>
          <w:i/>
          <w:iCs/>
          <w:sz w:val="17"/>
          <w:szCs w:val="17"/>
          <w:lang w:val="pl-PL"/>
        </w:rPr>
        <w:t xml:space="preserve"> </w:t>
      </w:r>
      <w:r w:rsidRPr="00284FAE">
        <w:rPr>
          <w:rFonts w:asciiTheme="minorHAnsi" w:hAnsiTheme="minorHAnsi" w:cstheme="minorHAnsi"/>
          <w:i/>
          <w:iCs/>
          <w:sz w:val="17"/>
          <w:szCs w:val="17"/>
          <w:lang w:val="pl-PL"/>
        </w:rPr>
        <w:t xml:space="preserve">Niniejszym oświadczeniem własnym przedsiębiorstwo wytwarzające przyjmuje do wiadomości, że audytorzy zatwierdzonych jednostek certyfikujących mogą zweryfikować przestrzeganie istotnych wymagań określonych w Dyrektywie (UE) 2018/2001. Należy mieć na uwadze, że audytorom jednostek certyfikujących może towarzyszyć właściwy organ </w:t>
      </w:r>
      <w:bookmarkStart w:id="2" w:name="_Hlk99612391"/>
      <w:r w:rsidRPr="00284FAE">
        <w:rPr>
          <w:rFonts w:asciiTheme="minorHAnsi" w:hAnsiTheme="minorHAnsi" w:cstheme="minorHAnsi"/>
          <w:i/>
          <w:iCs/>
          <w:sz w:val="17"/>
          <w:szCs w:val="17"/>
          <w:lang w:val="pl-PL"/>
        </w:rPr>
        <w:t>obserwujący ich pracę. Ponadto zarówno pracownikom SURE, jak i również audytorom zatwierdzonym przez SURE należy zapewnić możliwość przeprowadzenia kontroli specjalnej lub audytu obeserwacyjnego</w:t>
      </w:r>
      <w:r>
        <w:rPr>
          <w:rFonts w:asciiTheme="minorHAnsi" w:hAnsiTheme="minorHAnsi" w:cstheme="minorHAnsi"/>
          <w:i/>
          <w:iCs/>
          <w:sz w:val="17"/>
          <w:szCs w:val="17"/>
          <w:lang w:val="pl-PL"/>
        </w:rPr>
        <w:t>.</w:t>
      </w:r>
      <w:bookmarkEnd w:id="2"/>
    </w:p>
    <w:tbl>
      <w:tblPr>
        <w:tblStyle w:val="Tabellenraster"/>
        <w:tblW w:w="8511" w:type="dxa"/>
        <w:tblLook w:val="04A0" w:firstRow="1" w:lastRow="0" w:firstColumn="1" w:lastColumn="0" w:noHBand="0" w:noVBand="1"/>
      </w:tblPr>
      <w:tblGrid>
        <w:gridCol w:w="3890"/>
        <w:gridCol w:w="788"/>
        <w:gridCol w:w="3833"/>
      </w:tblGrid>
      <w:tr w:rsidR="001C54C9" w:rsidRPr="000C4D3A" w14:paraId="1B2029CB" w14:textId="77777777" w:rsidTr="00E07444"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7F303" w14:textId="5E61C79C" w:rsidR="001C54C9" w:rsidRPr="00284FAE" w:rsidRDefault="001C54C9" w:rsidP="00444611">
            <w:pPr>
              <w:spacing w:line="240" w:lineRule="auto"/>
              <w:ind w:left="-85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bookmarkStart w:id="3" w:name="_Hlk38888422"/>
            <w:bookmarkEnd w:id="1"/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8D2B6D9" w14:textId="77777777" w:rsidR="001C54C9" w:rsidRPr="00284FAE" w:rsidRDefault="001C54C9" w:rsidP="00444611">
            <w:pPr>
              <w:spacing w:line="240" w:lineRule="auto"/>
              <w:ind w:left="-85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BD66DE" w14:textId="77777777" w:rsidR="001C54C9" w:rsidRPr="00284FAE" w:rsidRDefault="001C54C9" w:rsidP="00444611">
            <w:pPr>
              <w:spacing w:line="240" w:lineRule="auto"/>
              <w:ind w:left="-85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</w:tc>
      </w:tr>
      <w:tr w:rsidR="001C54C9" w:rsidRPr="0042366B" w14:paraId="4F00A277" w14:textId="77777777" w:rsidTr="00E07444">
        <w:tc>
          <w:tcPr>
            <w:tcW w:w="3890" w:type="dxa"/>
            <w:tcBorders>
              <w:left w:val="nil"/>
              <w:bottom w:val="nil"/>
              <w:right w:val="nil"/>
            </w:tcBorders>
          </w:tcPr>
          <w:p w14:paraId="3BF00DBD" w14:textId="0BA46500" w:rsidR="001C54C9" w:rsidRPr="001C54C9" w:rsidRDefault="00055600" w:rsidP="00E02778">
            <w:pPr>
              <w:spacing w:before="40" w:line="240" w:lineRule="auto"/>
              <w:ind w:left="-85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M</w:t>
            </w:r>
            <w:r w:rsidR="00284FAE" w:rsidRPr="00284FAE">
              <w:rPr>
                <w:rFonts w:asciiTheme="minorHAnsi" w:hAnsiTheme="minorHAnsi" w:cstheme="minorHAnsi"/>
                <w:sz w:val="17"/>
                <w:szCs w:val="17"/>
              </w:rPr>
              <w:t>iejscowość</w:t>
            </w:r>
            <w:proofErr w:type="spellEnd"/>
            <w:r w:rsidR="00284FAE" w:rsidRPr="00284FAE">
              <w:rPr>
                <w:rFonts w:asciiTheme="minorHAnsi" w:hAnsiTheme="minorHAnsi" w:cstheme="minorHAnsi"/>
                <w:sz w:val="17"/>
                <w:szCs w:val="17"/>
              </w:rPr>
              <w:t xml:space="preserve">, </w:t>
            </w:r>
            <w:proofErr w:type="spellStart"/>
            <w:r w:rsidR="00284FAE" w:rsidRPr="00284FAE">
              <w:rPr>
                <w:rFonts w:asciiTheme="minorHAnsi" w:hAnsiTheme="minorHAnsi" w:cstheme="minorHAnsi"/>
                <w:sz w:val="17"/>
                <w:szCs w:val="17"/>
              </w:rPr>
              <w:t>data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34BDFF5" w14:textId="77777777" w:rsidR="001C54C9" w:rsidRPr="001C54C9" w:rsidRDefault="001C54C9" w:rsidP="00E02778">
            <w:pPr>
              <w:spacing w:before="40" w:line="240" w:lineRule="auto"/>
              <w:ind w:left="-85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3833" w:type="dxa"/>
            <w:tcBorders>
              <w:left w:val="nil"/>
              <w:bottom w:val="nil"/>
              <w:right w:val="nil"/>
            </w:tcBorders>
          </w:tcPr>
          <w:p w14:paraId="10DB7ABF" w14:textId="30487E9B" w:rsidR="001C54C9" w:rsidRPr="001C54C9" w:rsidRDefault="00055600" w:rsidP="00E02778">
            <w:pPr>
              <w:spacing w:before="40" w:line="240" w:lineRule="auto"/>
              <w:ind w:left="-85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="00284FAE" w:rsidRPr="00284FAE">
              <w:rPr>
                <w:rFonts w:asciiTheme="minorHAnsi" w:hAnsiTheme="minorHAnsi" w:cstheme="minorHAnsi"/>
                <w:sz w:val="17"/>
                <w:szCs w:val="17"/>
              </w:rPr>
              <w:t>odpis</w:t>
            </w:r>
            <w:proofErr w:type="spellEnd"/>
          </w:p>
        </w:tc>
      </w:tr>
      <w:bookmarkEnd w:id="3"/>
    </w:tbl>
    <w:p w14:paraId="797B3AE7" w14:textId="77777777" w:rsidR="00E415ED" w:rsidRPr="00092882" w:rsidRDefault="00E415ED" w:rsidP="00FF0ACA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sectPr w:rsidR="00E415ED" w:rsidRPr="00092882" w:rsidSect="00E02778">
      <w:type w:val="continuous"/>
      <w:pgSz w:w="11906" w:h="16838" w:code="9"/>
      <w:pgMar w:top="680" w:right="1418" w:bottom="0" w:left="1985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BB325" w14:textId="77777777" w:rsidR="00C451D5" w:rsidRDefault="00C451D5">
      <w:r>
        <w:separator/>
      </w:r>
    </w:p>
  </w:endnote>
  <w:endnote w:type="continuationSeparator" w:id="0">
    <w:p w14:paraId="19544904" w14:textId="77777777" w:rsidR="00C451D5" w:rsidRDefault="00C4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7681081"/>
      <w:docPartObj>
        <w:docPartGallery w:val="Page Numbers (Bottom of Page)"/>
        <w:docPartUnique/>
      </w:docPartObj>
    </w:sdtPr>
    <w:sdtEndPr>
      <w:rPr>
        <w:color w:val="454D49"/>
      </w:rPr>
    </w:sdtEndPr>
    <w:sdtContent>
      <w:sdt>
        <w:sdtPr>
          <w:id w:val="-402372425"/>
          <w:docPartObj>
            <w:docPartGallery w:val="Page Numbers (Bottom of Page)"/>
            <w:docPartUnique/>
          </w:docPartObj>
        </w:sdtPr>
        <w:sdtEndPr>
          <w:rPr>
            <w:color w:val="454D49"/>
          </w:rPr>
        </w:sdtEndPr>
        <w:sdtContent>
          <w:p w14:paraId="6FD1237F" w14:textId="77777777" w:rsidR="00445858" w:rsidRDefault="00445858" w:rsidP="00445858">
            <w:pPr>
              <w:jc w:val="center"/>
            </w:pPr>
          </w:p>
          <w:p w14:paraId="454BBD8A" w14:textId="77777777" w:rsidR="00445858" w:rsidRPr="00445858" w:rsidRDefault="000C4D3A" w:rsidP="00445858">
            <w:pPr>
              <w:pStyle w:val="Fuzeile"/>
              <w:jc w:val="right"/>
              <w:rPr>
                <w:color w:val="454D49"/>
              </w:rPr>
            </w:pPr>
          </w:p>
        </w:sdtContent>
      </w:sdt>
    </w:sdtContent>
  </w:sdt>
  <w:p w14:paraId="05B34176" w14:textId="77777777" w:rsidR="00832DCD" w:rsidRPr="00445858" w:rsidRDefault="00832DCD" w:rsidP="003F06DF">
    <w:pPr>
      <w:pStyle w:val="Fuzeile"/>
      <w:spacing w:line="240" w:lineRule="auto"/>
      <w:rPr>
        <w:sz w:val="16"/>
        <w:szCs w:val="16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93"/>
    </w:tblGrid>
    <w:tr w:rsidR="005C6CBF" w:rsidRPr="000C4D3A" w14:paraId="43515E27" w14:textId="77777777" w:rsidTr="00B96647">
      <w:tc>
        <w:tcPr>
          <w:tcW w:w="8493" w:type="dxa"/>
        </w:tcPr>
        <w:p w14:paraId="6E5B657D" w14:textId="2CD889E2" w:rsidR="005C6CBF" w:rsidRPr="005C6CBF" w:rsidRDefault="005C6CBF" w:rsidP="005C6CBF">
          <w:pPr>
            <w:pStyle w:val="Fuzeile"/>
            <w:spacing w:line="240" w:lineRule="auto"/>
            <w:ind w:left="-85"/>
            <w:rPr>
              <w:rFonts w:asciiTheme="minorHAnsi" w:hAnsiTheme="minorHAnsi" w:cstheme="minorHAnsi"/>
              <w:sz w:val="12"/>
              <w:szCs w:val="12"/>
              <w:lang w:val="en-GB"/>
            </w:rPr>
          </w:pPr>
          <w:r w:rsidRPr="005C6CBF">
            <w:rPr>
              <w:rFonts w:asciiTheme="minorHAnsi" w:hAnsiTheme="minorHAnsi" w:cstheme="minorHAnsi"/>
              <w:sz w:val="12"/>
              <w:szCs w:val="12"/>
              <w:lang w:val="en-GB"/>
            </w:rPr>
            <w:t>© SUSTAINABLE RESOURCES Verification Scheme GmbH</w:t>
          </w:r>
        </w:p>
      </w:tc>
    </w:tr>
    <w:tr w:rsidR="005C6CBF" w:rsidRPr="000C4D3A" w14:paraId="050A5F51" w14:textId="77777777" w:rsidTr="00725432">
      <w:tc>
        <w:tcPr>
          <w:tcW w:w="8493" w:type="dxa"/>
        </w:tcPr>
        <w:p w14:paraId="4505A7FD" w14:textId="36F93122" w:rsidR="005C6CBF" w:rsidRPr="00284FAE" w:rsidRDefault="00284FAE" w:rsidP="00FA1C91">
          <w:pPr>
            <w:pStyle w:val="Fuzeile"/>
            <w:spacing w:line="240" w:lineRule="auto"/>
            <w:ind w:left="-85"/>
            <w:rPr>
              <w:rFonts w:asciiTheme="minorHAnsi" w:hAnsiTheme="minorHAnsi" w:cstheme="minorHAnsi"/>
              <w:sz w:val="12"/>
              <w:szCs w:val="12"/>
              <w:lang w:val="pl-PL"/>
            </w:rPr>
          </w:pPr>
          <w:r w:rsidRPr="00284FAE">
            <w:rPr>
              <w:rFonts w:asciiTheme="minorHAnsi" w:hAnsiTheme="minorHAnsi" w:cstheme="minorHAnsi"/>
              <w:sz w:val="12"/>
              <w:szCs w:val="12"/>
              <w:lang w:val="pl-PL"/>
            </w:rPr>
            <w:t>Oświadczenie własne dla przedsiębiorstw wytwarzających odpad i pozostałości / SD-WaR-1.</w:t>
          </w:r>
          <w:r w:rsidR="000C4D3A">
            <w:rPr>
              <w:rFonts w:asciiTheme="minorHAnsi" w:hAnsiTheme="minorHAnsi" w:cstheme="minorHAnsi"/>
              <w:sz w:val="12"/>
              <w:szCs w:val="12"/>
              <w:lang w:val="pl-PL"/>
            </w:rPr>
            <w:t>3</w:t>
          </w:r>
          <w:r>
            <w:rPr>
              <w:rFonts w:asciiTheme="minorHAnsi" w:hAnsiTheme="minorHAnsi" w:cstheme="minorHAnsi"/>
              <w:sz w:val="12"/>
              <w:szCs w:val="12"/>
              <w:lang w:val="pl-PL"/>
            </w:rPr>
            <w:t>-pl</w:t>
          </w:r>
          <w:r w:rsidRPr="00284FAE">
            <w:rPr>
              <w:rFonts w:asciiTheme="minorHAnsi" w:hAnsiTheme="minorHAnsi" w:cstheme="minorHAnsi"/>
              <w:sz w:val="12"/>
              <w:szCs w:val="12"/>
              <w:lang w:val="pl-PL"/>
            </w:rPr>
            <w:t xml:space="preserve"> / data: 3</w:t>
          </w:r>
          <w:r w:rsidR="000C4D3A">
            <w:rPr>
              <w:rFonts w:asciiTheme="minorHAnsi" w:hAnsiTheme="minorHAnsi" w:cstheme="minorHAnsi"/>
              <w:sz w:val="12"/>
              <w:szCs w:val="12"/>
              <w:lang w:val="pl-PL"/>
            </w:rPr>
            <w:t>1</w:t>
          </w:r>
          <w:r w:rsidRPr="00284FAE">
            <w:rPr>
              <w:rFonts w:asciiTheme="minorHAnsi" w:hAnsiTheme="minorHAnsi" w:cstheme="minorHAnsi"/>
              <w:sz w:val="12"/>
              <w:szCs w:val="12"/>
              <w:lang w:val="pl-PL"/>
            </w:rPr>
            <w:t>.0</w:t>
          </w:r>
          <w:r w:rsidR="000C4D3A">
            <w:rPr>
              <w:rFonts w:asciiTheme="minorHAnsi" w:hAnsiTheme="minorHAnsi" w:cstheme="minorHAnsi"/>
              <w:sz w:val="12"/>
              <w:szCs w:val="12"/>
              <w:lang w:val="pl-PL"/>
            </w:rPr>
            <w:t>3</w:t>
          </w:r>
          <w:r w:rsidRPr="00284FAE">
            <w:rPr>
              <w:rFonts w:asciiTheme="minorHAnsi" w:hAnsiTheme="minorHAnsi" w:cstheme="minorHAnsi"/>
              <w:sz w:val="12"/>
              <w:szCs w:val="12"/>
              <w:lang w:val="pl-PL"/>
            </w:rPr>
            <w:t>.202</w:t>
          </w:r>
          <w:r w:rsidR="000C4D3A">
            <w:rPr>
              <w:rFonts w:asciiTheme="minorHAnsi" w:hAnsiTheme="minorHAnsi" w:cstheme="minorHAnsi"/>
              <w:sz w:val="12"/>
              <w:szCs w:val="12"/>
              <w:lang w:val="pl-PL"/>
            </w:rPr>
            <w:t>2</w:t>
          </w:r>
        </w:p>
      </w:tc>
    </w:tr>
  </w:tbl>
  <w:p w14:paraId="3A9D2CF0" w14:textId="1EFEED61" w:rsidR="00E07444" w:rsidRPr="00E07444" w:rsidRDefault="00BD5D0E" w:rsidP="00E07444">
    <w:pPr>
      <w:pStyle w:val="Fuzeile"/>
      <w:spacing w:line="240" w:lineRule="auto"/>
      <w:rPr>
        <w:rFonts w:asciiTheme="minorHAnsi" w:hAnsiTheme="minorHAnsi" w:cstheme="minorHAnsi"/>
        <w:sz w:val="16"/>
        <w:szCs w:val="16"/>
        <w:lang w:val="en-GB"/>
      </w:rPr>
    </w:pPr>
    <w:r w:rsidRPr="00E07444">
      <w:rPr>
        <w:rFonts w:asciiTheme="minorHAnsi" w:hAnsiTheme="minorHAnsi" w:cstheme="minorHAns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1F2B622" wp14:editId="4D2FC5A0">
              <wp:simplePos x="0" y="0"/>
              <wp:positionH relativeFrom="column">
                <wp:posOffset>-3363913</wp:posOffset>
              </wp:positionH>
              <wp:positionV relativeFrom="paragraph">
                <wp:posOffset>-2842132</wp:posOffset>
              </wp:positionV>
              <wp:extent cx="4868883" cy="502920"/>
              <wp:effectExtent l="0" t="0" r="317" b="0"/>
              <wp:wrapNone/>
              <wp:docPr id="10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4868883" cy="502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85E3BA" w14:textId="6BA69E27" w:rsidR="00BD5D0E" w:rsidRPr="00BD5D0E" w:rsidRDefault="00BD5D0E" w:rsidP="00BD5D0E">
                          <w:pPr>
                            <w:spacing w:before="60" w:after="60" w:line="240" w:lineRule="auto"/>
                            <w:jc w:val="center"/>
                            <w:rPr>
                              <w:rFonts w:ascii="Source Sans Pro" w:hAnsi="Source Sans Pro"/>
                              <w:color w:val="E75113"/>
                              <w:sz w:val="36"/>
                              <w:szCs w:val="36"/>
                              <w:lang w:val="en-GB"/>
                            </w:rPr>
                          </w:pPr>
                          <w:r w:rsidRPr="00BD5D0E">
                            <w:rPr>
                              <w:rFonts w:ascii="Source Sans Pro" w:hAnsi="Source Sans Pro"/>
                              <w:color w:val="FFFFFF" w:themeColor="background1"/>
                              <w:sz w:val="36"/>
                              <w:szCs w:val="36"/>
                              <w:lang w:val="en-GB"/>
                            </w:rPr>
                            <w:t xml:space="preserve">be RESPONSIBLE </w:t>
                          </w:r>
                          <w:r w:rsidRPr="00BD5D0E">
                            <w:rPr>
                              <w:rFonts w:cs="Arial"/>
                              <w:color w:val="FFFFFF" w:themeColor="background1"/>
                              <w:sz w:val="36"/>
                              <w:szCs w:val="36"/>
                              <w:lang w:val="en-GB"/>
                            </w:rPr>
                            <w:t>│</w:t>
                          </w:r>
                          <w:r w:rsidRPr="00BD5D0E">
                            <w:rPr>
                              <w:rFonts w:ascii="Source Sans Pro" w:hAnsi="Source Sans Pro"/>
                              <w:color w:val="FFFFFF" w:themeColor="background1"/>
                              <w:sz w:val="36"/>
                              <w:szCs w:val="36"/>
                              <w:lang w:val="en-GB"/>
                            </w:rPr>
                            <w:t xml:space="preserve"> be SUSTAINABLE </w:t>
                          </w:r>
                          <w:r w:rsidRPr="00BD5D0E">
                            <w:rPr>
                              <w:rFonts w:cs="Arial"/>
                              <w:color w:val="FFFFFF" w:themeColor="background1"/>
                              <w:sz w:val="36"/>
                              <w:szCs w:val="36"/>
                              <w:lang w:val="en-GB"/>
                            </w:rPr>
                            <w:t>│</w:t>
                          </w:r>
                          <w:r w:rsidRPr="00BD5D0E">
                            <w:rPr>
                              <w:rFonts w:ascii="Source Sans Pro" w:hAnsi="Source Sans Pro"/>
                              <w:sz w:val="36"/>
                              <w:szCs w:val="36"/>
                              <w:lang w:val="en-GB"/>
                            </w:rPr>
                            <w:t xml:space="preserve"> </w:t>
                          </w:r>
                          <w:r w:rsidRPr="00BD5D0E">
                            <w:rPr>
                              <w:rFonts w:ascii="Source Sans Pro" w:hAnsi="Source Sans Pro"/>
                              <w:b/>
                              <w:bCs/>
                              <w:color w:val="E75113"/>
                              <w:sz w:val="36"/>
                              <w:szCs w:val="36"/>
                              <w:lang w:val="en-GB"/>
                            </w:rPr>
                            <w:t>be SURE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2B62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264.9pt;margin-top:-223.8pt;width:383.4pt;height:39.6pt;rotation:-90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" filled="f" stroked="f">
              <v:textbox>
                <w:txbxContent>
                  <w:p w14:paraId="0F85E3BA" w14:textId="6BA69E27" w:rsidR="00BD5D0E" w:rsidRPr="00BD5D0E" w:rsidRDefault="00BD5D0E" w:rsidP="00BD5D0E">
                    <w:pPr>
                      <w:spacing w:before="60" w:after="60" w:line="240" w:lineRule="auto"/>
                      <w:jc w:val="center"/>
                      <w:rPr>
                        <w:rFonts w:ascii="Source Sans Pro" w:hAnsi="Source Sans Pro"/>
                        <w:color w:val="E75113"/>
                        <w:sz w:val="36"/>
                        <w:szCs w:val="36"/>
                        <w:lang w:val="en-GB"/>
                      </w:rPr>
                    </w:pPr>
                    <w:r w:rsidRPr="00BD5D0E">
                      <w:rPr>
                        <w:rFonts w:ascii="Source Sans Pro" w:hAnsi="Source Sans Pro"/>
                        <w:color w:val="FFFFFF" w:themeColor="background1"/>
                        <w:sz w:val="36"/>
                        <w:szCs w:val="36"/>
                        <w:lang w:val="en-GB"/>
                      </w:rPr>
                      <w:t xml:space="preserve">be RESPONSIBLE </w:t>
                    </w:r>
                    <w:r w:rsidRPr="00BD5D0E">
                      <w:rPr>
                        <w:rFonts w:cs="Arial"/>
                        <w:color w:val="FFFFFF" w:themeColor="background1"/>
                        <w:sz w:val="36"/>
                        <w:szCs w:val="36"/>
                        <w:lang w:val="en-GB"/>
                      </w:rPr>
                      <w:t>│</w:t>
                    </w:r>
                    <w:r w:rsidRPr="00BD5D0E">
                      <w:rPr>
                        <w:rFonts w:ascii="Source Sans Pro" w:hAnsi="Source Sans Pro"/>
                        <w:color w:val="FFFFFF" w:themeColor="background1"/>
                        <w:sz w:val="36"/>
                        <w:szCs w:val="36"/>
                        <w:lang w:val="en-GB"/>
                      </w:rPr>
                      <w:t xml:space="preserve"> be SUSTAINABLE </w:t>
                    </w:r>
                    <w:r w:rsidRPr="00BD5D0E">
                      <w:rPr>
                        <w:rFonts w:cs="Arial"/>
                        <w:color w:val="FFFFFF" w:themeColor="background1"/>
                        <w:sz w:val="36"/>
                        <w:szCs w:val="36"/>
                        <w:lang w:val="en-GB"/>
                      </w:rPr>
                      <w:t>│</w:t>
                    </w:r>
                    <w:r w:rsidRPr="00BD5D0E">
                      <w:rPr>
                        <w:rFonts w:ascii="Source Sans Pro" w:hAnsi="Source Sans Pro"/>
                        <w:sz w:val="36"/>
                        <w:szCs w:val="36"/>
                        <w:lang w:val="en-GB"/>
                      </w:rPr>
                      <w:t xml:space="preserve"> </w:t>
                    </w:r>
                    <w:r w:rsidRPr="00BD5D0E">
                      <w:rPr>
                        <w:rFonts w:ascii="Source Sans Pro" w:hAnsi="Source Sans Pro"/>
                        <w:b/>
                        <w:bCs/>
                        <w:color w:val="E75113"/>
                        <w:sz w:val="36"/>
                        <w:szCs w:val="36"/>
                        <w:lang w:val="en-GB"/>
                      </w:rPr>
                      <w:t>be SURE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F7535" w14:textId="77777777" w:rsidR="00C451D5" w:rsidRDefault="00C451D5"/>
  </w:footnote>
  <w:footnote w:type="continuationSeparator" w:id="0">
    <w:p w14:paraId="02D5C826" w14:textId="77777777" w:rsidR="00C451D5" w:rsidRDefault="00C451D5">
      <w:r>
        <w:continuationSeparator/>
      </w:r>
    </w:p>
  </w:footnote>
  <w:footnote w:id="1">
    <w:p w14:paraId="03597D84" w14:textId="23C63637" w:rsidR="007A4881" w:rsidRPr="00284FAE" w:rsidRDefault="007A4881" w:rsidP="007A4881">
      <w:pPr>
        <w:pStyle w:val="Funotentext"/>
        <w:rPr>
          <w:rFonts w:asciiTheme="minorHAnsi" w:hAnsiTheme="minorHAnsi" w:cstheme="minorHAnsi"/>
          <w:sz w:val="12"/>
          <w:szCs w:val="12"/>
          <w:lang w:val="pl-PL"/>
        </w:rPr>
      </w:pPr>
      <w:r w:rsidRPr="00333382">
        <w:rPr>
          <w:rStyle w:val="Funotenzeichen"/>
          <w:rFonts w:asciiTheme="minorHAnsi" w:hAnsiTheme="minorHAnsi" w:cstheme="minorHAnsi"/>
          <w:sz w:val="12"/>
          <w:szCs w:val="12"/>
        </w:rPr>
        <w:footnoteRef/>
      </w:r>
      <w:r w:rsidRPr="00284FAE">
        <w:rPr>
          <w:rFonts w:asciiTheme="minorHAnsi" w:hAnsiTheme="minorHAnsi" w:cstheme="minorHAnsi"/>
          <w:lang w:val="pl-PL"/>
        </w:rPr>
        <w:t xml:space="preserve"> </w:t>
      </w:r>
      <w:r w:rsidR="00284FAE" w:rsidRPr="00284FAE">
        <w:rPr>
          <w:rFonts w:asciiTheme="minorHAnsi" w:hAnsiTheme="minorHAnsi" w:cstheme="minorHAnsi"/>
          <w:sz w:val="12"/>
          <w:szCs w:val="12"/>
          <w:lang w:val="pl-PL"/>
        </w:rPr>
        <w:t>całkowita ilość odpadów/pozostałości zadeklarowanych jako zrównoważone jako średnia z ostatnich 12 miesięcy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FDC38" w14:textId="783B9BAA" w:rsidR="00612862" w:rsidRPr="00FF6CB5" w:rsidRDefault="00612862" w:rsidP="00565B94">
    <w:pPr>
      <w:pStyle w:val="Kopfzeile"/>
      <w:rPr>
        <w:rFonts w:ascii="Calibri" w:hAnsi="Calibri" w:cs="Calibri"/>
        <w:sz w:val="16"/>
        <w:szCs w:val="16"/>
        <w:lang w:val="en-GB"/>
      </w:rPr>
    </w:pPr>
  </w:p>
  <w:p w14:paraId="4A701521" w14:textId="77777777" w:rsidR="00565B94" w:rsidRPr="00FF6CB5" w:rsidRDefault="00565B94" w:rsidP="00565B94">
    <w:pPr>
      <w:pStyle w:val="Kopfzeile"/>
      <w:rPr>
        <w:rFonts w:ascii="Calibri" w:hAnsi="Calibri" w:cs="Calibri"/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C8E2A" w14:textId="4ACBB9F4" w:rsidR="00150926" w:rsidRPr="00DA5B99" w:rsidRDefault="0056501B">
    <w:pPr>
      <w:pStyle w:val="Kopfzeile"/>
      <w:rPr>
        <w:rFonts w:ascii="Source Sans Pro" w:hAnsi="Source Sans Pro" w:cstheme="minorHAnsi"/>
        <w:sz w:val="24"/>
      </w:rPr>
    </w:pPr>
    <w:r w:rsidRPr="00DA5B99">
      <w:rPr>
        <w:rFonts w:ascii="Source Sans Pro" w:hAnsi="Source Sans Pro"/>
        <w:noProof/>
        <w:sz w:val="14"/>
        <w:szCs w:val="16"/>
      </w:rPr>
      <w:drawing>
        <wp:anchor distT="0" distB="0" distL="114300" distR="114300" simplePos="0" relativeHeight="251671552" behindDoc="1" locked="0" layoutInCell="1" allowOverlap="1" wp14:anchorId="58790584" wp14:editId="336151EF">
          <wp:simplePos x="0" y="0"/>
          <wp:positionH relativeFrom="column">
            <wp:posOffset>3903790</wp:posOffset>
          </wp:positionH>
          <wp:positionV relativeFrom="paragraph">
            <wp:posOffset>427355</wp:posOffset>
          </wp:positionV>
          <wp:extent cx="1855157" cy="1085018"/>
          <wp:effectExtent l="0" t="0" r="0" b="1270"/>
          <wp:wrapNone/>
          <wp:docPr id="3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157" cy="1085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5602" w:rsidRPr="00DA5B99">
      <w:rPr>
        <w:rFonts w:ascii="Source Sans Pro" w:hAnsi="Source Sans Pro" w:cstheme="minorHAnsi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C434AB2" wp14:editId="736DF88E">
              <wp:simplePos x="0" y="0"/>
              <wp:positionH relativeFrom="column">
                <wp:posOffset>-1252855</wp:posOffset>
              </wp:positionH>
              <wp:positionV relativeFrom="paragraph">
                <wp:posOffset>-64770</wp:posOffset>
              </wp:positionV>
              <wp:extent cx="600710" cy="10801350"/>
              <wp:effectExtent l="0" t="0" r="8890" b="0"/>
              <wp:wrapTight wrapText="bothSides">
                <wp:wrapPolygon edited="0">
                  <wp:start x="0" y="0"/>
                  <wp:lineTo x="0" y="21562"/>
                  <wp:lineTo x="21235" y="21562"/>
                  <wp:lineTo x="21235" y="0"/>
                  <wp:lineTo x="0" y="0"/>
                </wp:wrapPolygon>
              </wp:wrapTight>
              <wp:docPr id="7" name="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710" cy="10801350"/>
                      </a:xfrm>
                      <a:prstGeom prst="rect">
                        <a:avLst/>
                      </a:prstGeom>
                      <a:solidFill>
                        <a:srgbClr val="00666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10B2CA" id="Rechteck 7" o:spid="_x0000_s1026" style="position:absolute;margin-left:-98.65pt;margin-top:-5.1pt;width:47.3pt;height:850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" fillcolor="#00666a" stroked="f" strokeweight="1pt"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048F0"/>
    <w:multiLevelType w:val="hybridMultilevel"/>
    <w:tmpl w:val="496AD0A6"/>
    <w:lvl w:ilvl="0" w:tplc="8B942CC0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25DFB"/>
    <w:multiLevelType w:val="hybridMultilevel"/>
    <w:tmpl w:val="3F60A1D0"/>
    <w:lvl w:ilvl="0" w:tplc="0407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 w15:restartNumberingAfterBreak="0">
    <w:nsid w:val="211E3775"/>
    <w:multiLevelType w:val="hybridMultilevel"/>
    <w:tmpl w:val="733C540E"/>
    <w:lvl w:ilvl="0" w:tplc="12A6DBF2">
      <w:start w:val="1"/>
      <w:numFmt w:val="bullet"/>
      <w:lvlText w:val=""/>
      <w:lvlJc w:val="left"/>
      <w:pPr>
        <w:ind w:left="725" w:hanging="360"/>
      </w:pPr>
      <w:rPr>
        <w:rFonts w:ascii="Wingdings" w:hAnsi="Wingdings" w:hint="default"/>
        <w:color w:val="00666A"/>
        <w:u w:color="00666A"/>
      </w:rPr>
    </w:lvl>
    <w:lvl w:ilvl="1" w:tplc="0407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143661"/>
    <w:multiLevelType w:val="hybridMultilevel"/>
    <w:tmpl w:val="C3345D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C2206"/>
    <w:multiLevelType w:val="hybridMultilevel"/>
    <w:tmpl w:val="01DA6850"/>
    <w:lvl w:ilvl="0" w:tplc="04070013">
      <w:start w:val="1"/>
      <w:numFmt w:val="upperRoman"/>
      <w:lvlText w:val="%1."/>
      <w:lvlJc w:val="righ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F7694"/>
    <w:multiLevelType w:val="hybridMultilevel"/>
    <w:tmpl w:val="A1A494DE"/>
    <w:lvl w:ilvl="0" w:tplc="0407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6" w15:restartNumberingAfterBreak="0">
    <w:nsid w:val="39E12F1A"/>
    <w:multiLevelType w:val="hybridMultilevel"/>
    <w:tmpl w:val="1A823B2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890DD8"/>
    <w:multiLevelType w:val="hybridMultilevel"/>
    <w:tmpl w:val="9D2E95EC"/>
    <w:lvl w:ilvl="0" w:tplc="12A6DBF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666A"/>
        <w:u w:color="00666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3A72C59"/>
    <w:multiLevelType w:val="hybridMultilevel"/>
    <w:tmpl w:val="09BEF9F2"/>
    <w:lvl w:ilvl="0" w:tplc="1174FABC">
      <w:start w:val="1"/>
      <w:numFmt w:val="decimal"/>
      <w:lvlText w:val="%1."/>
      <w:lvlJc w:val="left"/>
      <w:pPr>
        <w:tabs>
          <w:tab w:val="num" w:pos="536"/>
        </w:tabs>
        <w:ind w:left="536" w:hanging="360"/>
      </w:pPr>
      <w:rPr>
        <w:rFonts w:cs="Times New Roman" w:hint="default"/>
      </w:rPr>
    </w:lvl>
    <w:lvl w:ilvl="1" w:tplc="0407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63820F6"/>
    <w:multiLevelType w:val="hybridMultilevel"/>
    <w:tmpl w:val="89C4C3A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0621D"/>
    <w:multiLevelType w:val="hybridMultilevel"/>
    <w:tmpl w:val="6FE4FBEE"/>
    <w:lvl w:ilvl="0" w:tplc="BE205886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  <w:color w:val="00666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56B36"/>
    <w:multiLevelType w:val="hybridMultilevel"/>
    <w:tmpl w:val="9B78D0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956E2"/>
    <w:multiLevelType w:val="hybridMultilevel"/>
    <w:tmpl w:val="A66ABE86"/>
    <w:lvl w:ilvl="0" w:tplc="1B504F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644D9"/>
    <w:multiLevelType w:val="hybridMultilevel"/>
    <w:tmpl w:val="E8AC9B0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3"/>
  </w:num>
  <w:num w:numId="5">
    <w:abstractNumId w:val="11"/>
  </w:num>
  <w:num w:numId="6">
    <w:abstractNumId w:val="1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4"/>
  </w:num>
  <w:num w:numId="12">
    <w:abstractNumId w:val="8"/>
  </w:num>
  <w:num w:numId="13">
    <w:abstractNumId w:val="10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86"/>
    <w:rsid w:val="000067AF"/>
    <w:rsid w:val="000226C4"/>
    <w:rsid w:val="00025A94"/>
    <w:rsid w:val="000370BE"/>
    <w:rsid w:val="00051D0D"/>
    <w:rsid w:val="00055600"/>
    <w:rsid w:val="00081682"/>
    <w:rsid w:val="0008206F"/>
    <w:rsid w:val="00084328"/>
    <w:rsid w:val="00092882"/>
    <w:rsid w:val="000A36ED"/>
    <w:rsid w:val="000A42A2"/>
    <w:rsid w:val="000A7A58"/>
    <w:rsid w:val="000B66BC"/>
    <w:rsid w:val="000C25A8"/>
    <w:rsid w:val="000C312A"/>
    <w:rsid w:val="000C4D3A"/>
    <w:rsid w:val="000D05D8"/>
    <w:rsid w:val="000E5430"/>
    <w:rsid w:val="000E6EA9"/>
    <w:rsid w:val="000F75B4"/>
    <w:rsid w:val="001068DE"/>
    <w:rsid w:val="00106C2B"/>
    <w:rsid w:val="00116F7E"/>
    <w:rsid w:val="00121724"/>
    <w:rsid w:val="00125C60"/>
    <w:rsid w:val="00150926"/>
    <w:rsid w:val="0016359E"/>
    <w:rsid w:val="001659C5"/>
    <w:rsid w:val="00167C12"/>
    <w:rsid w:val="00171BF1"/>
    <w:rsid w:val="001758EB"/>
    <w:rsid w:val="00176188"/>
    <w:rsid w:val="00182FF3"/>
    <w:rsid w:val="00185999"/>
    <w:rsid w:val="00186E78"/>
    <w:rsid w:val="001A14E4"/>
    <w:rsid w:val="001A3FCE"/>
    <w:rsid w:val="001B3EB2"/>
    <w:rsid w:val="001C54C9"/>
    <w:rsid w:val="001D3C40"/>
    <w:rsid w:val="001D3DB9"/>
    <w:rsid w:val="001D7B74"/>
    <w:rsid w:val="001E008A"/>
    <w:rsid w:val="001E0123"/>
    <w:rsid w:val="001F703C"/>
    <w:rsid w:val="0020526E"/>
    <w:rsid w:val="00206215"/>
    <w:rsid w:val="00206AB1"/>
    <w:rsid w:val="00211209"/>
    <w:rsid w:val="00211BA6"/>
    <w:rsid w:val="002141B9"/>
    <w:rsid w:val="00214786"/>
    <w:rsid w:val="002229BC"/>
    <w:rsid w:val="002350ED"/>
    <w:rsid w:val="002458A7"/>
    <w:rsid w:val="002465DE"/>
    <w:rsid w:val="00247EF2"/>
    <w:rsid w:val="00250780"/>
    <w:rsid w:val="00253EF4"/>
    <w:rsid w:val="00263A2B"/>
    <w:rsid w:val="002726DB"/>
    <w:rsid w:val="0027605D"/>
    <w:rsid w:val="00281FAA"/>
    <w:rsid w:val="00284FAE"/>
    <w:rsid w:val="002854C1"/>
    <w:rsid w:val="00291CC6"/>
    <w:rsid w:val="002940FA"/>
    <w:rsid w:val="0029501E"/>
    <w:rsid w:val="0029530D"/>
    <w:rsid w:val="00297E54"/>
    <w:rsid w:val="002A4CE5"/>
    <w:rsid w:val="002B0224"/>
    <w:rsid w:val="002B353F"/>
    <w:rsid w:val="002B4058"/>
    <w:rsid w:val="002B7FB2"/>
    <w:rsid w:val="002C58DF"/>
    <w:rsid w:val="002E13EF"/>
    <w:rsid w:val="002E2DAB"/>
    <w:rsid w:val="002F08BD"/>
    <w:rsid w:val="002F122E"/>
    <w:rsid w:val="002F128D"/>
    <w:rsid w:val="002F32A5"/>
    <w:rsid w:val="002F3988"/>
    <w:rsid w:val="002F46C8"/>
    <w:rsid w:val="003238BB"/>
    <w:rsid w:val="00334C26"/>
    <w:rsid w:val="00334CEE"/>
    <w:rsid w:val="00342931"/>
    <w:rsid w:val="00344A2A"/>
    <w:rsid w:val="00346039"/>
    <w:rsid w:val="00354F79"/>
    <w:rsid w:val="003551D0"/>
    <w:rsid w:val="00361FF1"/>
    <w:rsid w:val="00370D97"/>
    <w:rsid w:val="00377385"/>
    <w:rsid w:val="00380BCE"/>
    <w:rsid w:val="00383AED"/>
    <w:rsid w:val="0038634C"/>
    <w:rsid w:val="003865A8"/>
    <w:rsid w:val="0039181D"/>
    <w:rsid w:val="003A0769"/>
    <w:rsid w:val="003A333D"/>
    <w:rsid w:val="003C4B1B"/>
    <w:rsid w:val="003C5133"/>
    <w:rsid w:val="003C5DA2"/>
    <w:rsid w:val="003D59B4"/>
    <w:rsid w:val="003F06DF"/>
    <w:rsid w:val="003F3DC5"/>
    <w:rsid w:val="004144E0"/>
    <w:rsid w:val="0042366B"/>
    <w:rsid w:val="0042524A"/>
    <w:rsid w:val="00442D62"/>
    <w:rsid w:val="00444611"/>
    <w:rsid w:val="00444DED"/>
    <w:rsid w:val="00444FA4"/>
    <w:rsid w:val="00445858"/>
    <w:rsid w:val="00445DEE"/>
    <w:rsid w:val="0044796A"/>
    <w:rsid w:val="00456A7C"/>
    <w:rsid w:val="00495602"/>
    <w:rsid w:val="00496422"/>
    <w:rsid w:val="004B5744"/>
    <w:rsid w:val="004C5CE1"/>
    <w:rsid w:val="004D1751"/>
    <w:rsid w:val="004D6F20"/>
    <w:rsid w:val="004E3098"/>
    <w:rsid w:val="004E3D60"/>
    <w:rsid w:val="004E5961"/>
    <w:rsid w:val="004E74E1"/>
    <w:rsid w:val="004F113E"/>
    <w:rsid w:val="005147B6"/>
    <w:rsid w:val="00514B09"/>
    <w:rsid w:val="00526707"/>
    <w:rsid w:val="005362A6"/>
    <w:rsid w:val="005407C6"/>
    <w:rsid w:val="0054121D"/>
    <w:rsid w:val="00554FF4"/>
    <w:rsid w:val="005602CF"/>
    <w:rsid w:val="00562BA8"/>
    <w:rsid w:val="0056501B"/>
    <w:rsid w:val="00565B94"/>
    <w:rsid w:val="005752E7"/>
    <w:rsid w:val="005963C3"/>
    <w:rsid w:val="00597182"/>
    <w:rsid w:val="005A4D9A"/>
    <w:rsid w:val="005A5F89"/>
    <w:rsid w:val="005C553C"/>
    <w:rsid w:val="005C6CBF"/>
    <w:rsid w:val="005F4ADB"/>
    <w:rsid w:val="006019AE"/>
    <w:rsid w:val="006064FB"/>
    <w:rsid w:val="00612862"/>
    <w:rsid w:val="006221F3"/>
    <w:rsid w:val="00625899"/>
    <w:rsid w:val="00625CDE"/>
    <w:rsid w:val="00632DA1"/>
    <w:rsid w:val="0063316A"/>
    <w:rsid w:val="00646CC5"/>
    <w:rsid w:val="00665A48"/>
    <w:rsid w:val="00666F42"/>
    <w:rsid w:val="00674638"/>
    <w:rsid w:val="00675A95"/>
    <w:rsid w:val="00685032"/>
    <w:rsid w:val="006853E4"/>
    <w:rsid w:val="006855C7"/>
    <w:rsid w:val="00694DA2"/>
    <w:rsid w:val="006A4045"/>
    <w:rsid w:val="006C1E22"/>
    <w:rsid w:val="006D2C1D"/>
    <w:rsid w:val="006E45FC"/>
    <w:rsid w:val="006F2A4B"/>
    <w:rsid w:val="00704CD7"/>
    <w:rsid w:val="00732552"/>
    <w:rsid w:val="00747936"/>
    <w:rsid w:val="00752173"/>
    <w:rsid w:val="0075577F"/>
    <w:rsid w:val="007717A6"/>
    <w:rsid w:val="00773595"/>
    <w:rsid w:val="00775217"/>
    <w:rsid w:val="007775AC"/>
    <w:rsid w:val="00784111"/>
    <w:rsid w:val="00785452"/>
    <w:rsid w:val="00795FF8"/>
    <w:rsid w:val="007A024D"/>
    <w:rsid w:val="007A4881"/>
    <w:rsid w:val="007A7562"/>
    <w:rsid w:val="007B1A6F"/>
    <w:rsid w:val="007B3C63"/>
    <w:rsid w:val="007B7AF6"/>
    <w:rsid w:val="007D7EEA"/>
    <w:rsid w:val="007E5669"/>
    <w:rsid w:val="007F0E95"/>
    <w:rsid w:val="007F1FF5"/>
    <w:rsid w:val="00801C97"/>
    <w:rsid w:val="00810C87"/>
    <w:rsid w:val="00815B22"/>
    <w:rsid w:val="0083172C"/>
    <w:rsid w:val="00832DCD"/>
    <w:rsid w:val="00837D33"/>
    <w:rsid w:val="00847784"/>
    <w:rsid w:val="00847F51"/>
    <w:rsid w:val="00854A01"/>
    <w:rsid w:val="00874AAB"/>
    <w:rsid w:val="00880CAD"/>
    <w:rsid w:val="00895272"/>
    <w:rsid w:val="008A43B4"/>
    <w:rsid w:val="008A45E2"/>
    <w:rsid w:val="008A517E"/>
    <w:rsid w:val="008A5630"/>
    <w:rsid w:val="008B440E"/>
    <w:rsid w:val="008D77C1"/>
    <w:rsid w:val="008E4F05"/>
    <w:rsid w:val="008E5646"/>
    <w:rsid w:val="00901172"/>
    <w:rsid w:val="00901CD8"/>
    <w:rsid w:val="00902A63"/>
    <w:rsid w:val="009121E9"/>
    <w:rsid w:val="009278EE"/>
    <w:rsid w:val="009414A0"/>
    <w:rsid w:val="00941923"/>
    <w:rsid w:val="00941C79"/>
    <w:rsid w:val="0095664A"/>
    <w:rsid w:val="00960B24"/>
    <w:rsid w:val="009633FB"/>
    <w:rsid w:val="009764EA"/>
    <w:rsid w:val="00981914"/>
    <w:rsid w:val="0099034C"/>
    <w:rsid w:val="009A1F14"/>
    <w:rsid w:val="009A3E8D"/>
    <w:rsid w:val="009B1DFA"/>
    <w:rsid w:val="009B547F"/>
    <w:rsid w:val="009B6A4D"/>
    <w:rsid w:val="009B6E1C"/>
    <w:rsid w:val="009B6E1E"/>
    <w:rsid w:val="009B758D"/>
    <w:rsid w:val="009C1947"/>
    <w:rsid w:val="009C2DB7"/>
    <w:rsid w:val="009C74DD"/>
    <w:rsid w:val="009E42BB"/>
    <w:rsid w:val="009E5831"/>
    <w:rsid w:val="009F05EF"/>
    <w:rsid w:val="009F3B37"/>
    <w:rsid w:val="00A01E6D"/>
    <w:rsid w:val="00A03144"/>
    <w:rsid w:val="00A12DC6"/>
    <w:rsid w:val="00A14503"/>
    <w:rsid w:val="00A3655A"/>
    <w:rsid w:val="00A771CD"/>
    <w:rsid w:val="00A84EE8"/>
    <w:rsid w:val="00A907A0"/>
    <w:rsid w:val="00A97A7B"/>
    <w:rsid w:val="00AB5F46"/>
    <w:rsid w:val="00AC4F11"/>
    <w:rsid w:val="00AD4351"/>
    <w:rsid w:val="00AE2D7D"/>
    <w:rsid w:val="00AE391D"/>
    <w:rsid w:val="00AF267D"/>
    <w:rsid w:val="00B10114"/>
    <w:rsid w:val="00B15DF8"/>
    <w:rsid w:val="00B42F76"/>
    <w:rsid w:val="00B615C0"/>
    <w:rsid w:val="00B6581B"/>
    <w:rsid w:val="00B80F90"/>
    <w:rsid w:val="00B8198E"/>
    <w:rsid w:val="00B83051"/>
    <w:rsid w:val="00B85868"/>
    <w:rsid w:val="00BA7AD2"/>
    <w:rsid w:val="00BB0DF9"/>
    <w:rsid w:val="00BB1AD6"/>
    <w:rsid w:val="00BB2062"/>
    <w:rsid w:val="00BB3468"/>
    <w:rsid w:val="00BB7DB3"/>
    <w:rsid w:val="00BC2B7F"/>
    <w:rsid w:val="00BC49D8"/>
    <w:rsid w:val="00BC4ACE"/>
    <w:rsid w:val="00BD1337"/>
    <w:rsid w:val="00BD5D0E"/>
    <w:rsid w:val="00BE3688"/>
    <w:rsid w:val="00BE60B8"/>
    <w:rsid w:val="00BF0E84"/>
    <w:rsid w:val="00BF1962"/>
    <w:rsid w:val="00BF2D20"/>
    <w:rsid w:val="00C05FD4"/>
    <w:rsid w:val="00C06F15"/>
    <w:rsid w:val="00C108A1"/>
    <w:rsid w:val="00C108C0"/>
    <w:rsid w:val="00C13A4C"/>
    <w:rsid w:val="00C14CF7"/>
    <w:rsid w:val="00C451D5"/>
    <w:rsid w:val="00C461BD"/>
    <w:rsid w:val="00C52605"/>
    <w:rsid w:val="00C7507A"/>
    <w:rsid w:val="00C820F6"/>
    <w:rsid w:val="00C82E60"/>
    <w:rsid w:val="00C90289"/>
    <w:rsid w:val="00CA0B7E"/>
    <w:rsid w:val="00CA5C9E"/>
    <w:rsid w:val="00CB677E"/>
    <w:rsid w:val="00CE2645"/>
    <w:rsid w:val="00CF4D37"/>
    <w:rsid w:val="00D0023B"/>
    <w:rsid w:val="00D1071F"/>
    <w:rsid w:val="00D117EE"/>
    <w:rsid w:val="00D1392D"/>
    <w:rsid w:val="00D21B83"/>
    <w:rsid w:val="00D2554A"/>
    <w:rsid w:val="00D307F5"/>
    <w:rsid w:val="00D3084A"/>
    <w:rsid w:val="00D310E6"/>
    <w:rsid w:val="00D35559"/>
    <w:rsid w:val="00D36FEC"/>
    <w:rsid w:val="00D37BE0"/>
    <w:rsid w:val="00D422F5"/>
    <w:rsid w:val="00D45162"/>
    <w:rsid w:val="00D67B52"/>
    <w:rsid w:val="00D83BB8"/>
    <w:rsid w:val="00D86386"/>
    <w:rsid w:val="00D90D56"/>
    <w:rsid w:val="00D939A9"/>
    <w:rsid w:val="00D97963"/>
    <w:rsid w:val="00DA22DB"/>
    <w:rsid w:val="00DA261A"/>
    <w:rsid w:val="00DA5B99"/>
    <w:rsid w:val="00DA6325"/>
    <w:rsid w:val="00DB2212"/>
    <w:rsid w:val="00DB5B78"/>
    <w:rsid w:val="00DC1550"/>
    <w:rsid w:val="00DC2797"/>
    <w:rsid w:val="00DD7BD5"/>
    <w:rsid w:val="00DF0AE3"/>
    <w:rsid w:val="00E02778"/>
    <w:rsid w:val="00E03022"/>
    <w:rsid w:val="00E07444"/>
    <w:rsid w:val="00E1152A"/>
    <w:rsid w:val="00E11F1F"/>
    <w:rsid w:val="00E134A5"/>
    <w:rsid w:val="00E2168D"/>
    <w:rsid w:val="00E329ED"/>
    <w:rsid w:val="00E3667B"/>
    <w:rsid w:val="00E415ED"/>
    <w:rsid w:val="00E4397D"/>
    <w:rsid w:val="00E450CA"/>
    <w:rsid w:val="00E45607"/>
    <w:rsid w:val="00E46A30"/>
    <w:rsid w:val="00E52AEB"/>
    <w:rsid w:val="00E52BF2"/>
    <w:rsid w:val="00E565F3"/>
    <w:rsid w:val="00E566EA"/>
    <w:rsid w:val="00E62B4B"/>
    <w:rsid w:val="00E70E1F"/>
    <w:rsid w:val="00E7295A"/>
    <w:rsid w:val="00E83DEA"/>
    <w:rsid w:val="00E84421"/>
    <w:rsid w:val="00E976E9"/>
    <w:rsid w:val="00EA065C"/>
    <w:rsid w:val="00EA1810"/>
    <w:rsid w:val="00EA348D"/>
    <w:rsid w:val="00EB4DD2"/>
    <w:rsid w:val="00EB5263"/>
    <w:rsid w:val="00EB7820"/>
    <w:rsid w:val="00EE4B34"/>
    <w:rsid w:val="00EE6EA4"/>
    <w:rsid w:val="00EF3296"/>
    <w:rsid w:val="00EF7F36"/>
    <w:rsid w:val="00F01D43"/>
    <w:rsid w:val="00F06DDF"/>
    <w:rsid w:val="00F11CDC"/>
    <w:rsid w:val="00F126F8"/>
    <w:rsid w:val="00F14C8F"/>
    <w:rsid w:val="00F164BC"/>
    <w:rsid w:val="00F211C7"/>
    <w:rsid w:val="00F31A64"/>
    <w:rsid w:val="00F42A50"/>
    <w:rsid w:val="00F42D87"/>
    <w:rsid w:val="00F54BB5"/>
    <w:rsid w:val="00F5505C"/>
    <w:rsid w:val="00F60F11"/>
    <w:rsid w:val="00F6299F"/>
    <w:rsid w:val="00F65194"/>
    <w:rsid w:val="00F70CE1"/>
    <w:rsid w:val="00F8008F"/>
    <w:rsid w:val="00F83D76"/>
    <w:rsid w:val="00F9281B"/>
    <w:rsid w:val="00FA1C91"/>
    <w:rsid w:val="00FA4ED3"/>
    <w:rsid w:val="00FA6AD9"/>
    <w:rsid w:val="00FB0F8E"/>
    <w:rsid w:val="00FB59BF"/>
    <w:rsid w:val="00FC1824"/>
    <w:rsid w:val="00FF0ACA"/>
    <w:rsid w:val="00FF5C24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A6ABA3"/>
  <w15:docId w15:val="{13BBACE1-E7DF-44F6-AFD3-87DCAD8A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F122E"/>
    <w:pPr>
      <w:spacing w:line="300" w:lineRule="atLeast"/>
    </w:pPr>
    <w:rPr>
      <w:rFonts w:ascii="Arial" w:hAnsi="Arial"/>
      <w:sz w:val="22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4E74E1"/>
    <w:pPr>
      <w:keepNext/>
      <w:outlineLvl w:val="0"/>
    </w:pPr>
    <w:rPr>
      <w:b/>
      <w:szCs w:val="20"/>
    </w:rPr>
  </w:style>
  <w:style w:type="paragraph" w:styleId="berschrift2">
    <w:name w:val="heading 2"/>
    <w:basedOn w:val="Standard"/>
    <w:next w:val="Standard"/>
    <w:qFormat/>
    <w:rsid w:val="00A3655A"/>
    <w:pPr>
      <w:keepNext/>
      <w:outlineLvl w:val="1"/>
    </w:pPr>
    <w:rPr>
      <w:b/>
      <w:b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F122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C820F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820F6"/>
    <w:pPr>
      <w:tabs>
        <w:tab w:val="center" w:pos="4536"/>
        <w:tab w:val="right" w:pos="9072"/>
      </w:tabs>
    </w:pPr>
  </w:style>
  <w:style w:type="character" w:styleId="Hyperlink">
    <w:name w:val="Hyperlink"/>
    <w:rsid w:val="00C820F6"/>
    <w:rPr>
      <w:color w:val="0000FF"/>
      <w:u w:val="single"/>
    </w:rPr>
  </w:style>
  <w:style w:type="table" w:styleId="Tabellenraster">
    <w:name w:val="Table Grid"/>
    <w:basedOn w:val="NormaleTabelle"/>
    <w:rsid w:val="00BC2B7F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11209"/>
    <w:pPr>
      <w:spacing w:line="240" w:lineRule="auto"/>
      <w:ind w:left="720"/>
    </w:pPr>
    <w:rPr>
      <w:rFonts w:ascii="Calibri" w:eastAsia="Calibri" w:hAnsi="Calibri" w:cs="Calibri"/>
      <w:szCs w:val="22"/>
      <w:lang w:eastAsia="en-US"/>
    </w:rPr>
  </w:style>
  <w:style w:type="paragraph" w:customStyle="1" w:styleId="Default">
    <w:name w:val="Default"/>
    <w:rsid w:val="009F3B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e-DE" w:eastAsia="de-DE"/>
    </w:rPr>
  </w:style>
  <w:style w:type="character" w:styleId="Kommentarzeichen">
    <w:name w:val="annotation reference"/>
    <w:rsid w:val="00167C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67C12"/>
    <w:rPr>
      <w:sz w:val="20"/>
      <w:szCs w:val="20"/>
    </w:rPr>
  </w:style>
  <w:style w:type="character" w:customStyle="1" w:styleId="KommentartextZchn">
    <w:name w:val="Kommentartext Zchn"/>
    <w:link w:val="Kommentartext"/>
    <w:rsid w:val="00167C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167C12"/>
    <w:rPr>
      <w:b/>
      <w:bCs/>
    </w:rPr>
  </w:style>
  <w:style w:type="character" w:customStyle="1" w:styleId="KommentarthemaZchn">
    <w:name w:val="Kommentarthema Zchn"/>
    <w:link w:val="Kommentarthema"/>
    <w:rsid w:val="00167C12"/>
    <w:rPr>
      <w:rFonts w:ascii="Arial" w:hAnsi="Arial"/>
      <w:b/>
      <w:bCs/>
    </w:rPr>
  </w:style>
  <w:style w:type="character" w:customStyle="1" w:styleId="NichtaufgelsteErwhnung1">
    <w:name w:val="Nicht aufgelöste Erwähnung1"/>
    <w:uiPriority w:val="99"/>
    <w:semiHidden/>
    <w:unhideWhenUsed/>
    <w:rsid w:val="00DB5B78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uiPriority w:val="99"/>
    <w:rsid w:val="00EA1810"/>
    <w:rPr>
      <w:rFonts w:ascii="Arial" w:hAnsi="Arial"/>
      <w:sz w:val="22"/>
      <w:szCs w:val="24"/>
      <w:lang w:val="de-DE" w:eastAsia="de-DE"/>
    </w:rPr>
  </w:style>
  <w:style w:type="character" w:styleId="Seitenzahl">
    <w:name w:val="page number"/>
    <w:basedOn w:val="Absatz-Standardschriftart"/>
    <w:uiPriority w:val="99"/>
    <w:unhideWhenUsed/>
    <w:rsid w:val="002A4CE5"/>
  </w:style>
  <w:style w:type="paragraph" w:styleId="Funotentext">
    <w:name w:val="footnote text"/>
    <w:basedOn w:val="Standard"/>
    <w:link w:val="FunotentextZchn"/>
    <w:semiHidden/>
    <w:unhideWhenUsed/>
    <w:rsid w:val="00AC4F11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AC4F11"/>
    <w:rPr>
      <w:rFonts w:ascii="Arial" w:hAnsi="Arial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AC4F11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CA0B7E"/>
    <w:rPr>
      <w:color w:val="808080"/>
    </w:rPr>
  </w:style>
  <w:style w:type="paragraph" w:customStyle="1" w:styleId="TabelleAbsatz">
    <w:name w:val="Tabelle Absatz"/>
    <w:basedOn w:val="Standard"/>
    <w:link w:val="TabelleAbsatzChar"/>
    <w:rsid w:val="00E134A5"/>
    <w:pPr>
      <w:spacing w:before="60" w:line="360" w:lineRule="auto"/>
      <w:jc w:val="both"/>
    </w:pPr>
    <w:rPr>
      <w:snapToGrid w:val="0"/>
      <w:lang w:val="en-GB" w:eastAsia="en-US"/>
    </w:rPr>
  </w:style>
  <w:style w:type="character" w:customStyle="1" w:styleId="TabelleAbsatzChar">
    <w:name w:val="Tabelle Absatz Char"/>
    <w:link w:val="TabelleAbsatz"/>
    <w:rsid w:val="00E134A5"/>
    <w:rPr>
      <w:rFonts w:ascii="Arial" w:hAnsi="Arial"/>
      <w:snapToGrid w:val="0"/>
      <w:sz w:val="2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27B28-D161-47BA-95C3-BEBBF124E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2210</Characters>
  <Application>Microsoft Office Word</Application>
  <DocSecurity>0</DocSecurity>
  <Lines>18</Lines>
  <Paragraphs>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ORGAINVENT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SUSTAINABLE RESOURCES Verification Scheme GmbH</dc:creator>
  <cp:lastModifiedBy>Thomas Siegmund</cp:lastModifiedBy>
  <cp:revision>3</cp:revision>
  <cp:lastPrinted>2020-01-23T11:53:00Z</cp:lastPrinted>
  <dcterms:created xsi:type="dcterms:W3CDTF">2022-03-31T10:53:00Z</dcterms:created>
  <dcterms:modified xsi:type="dcterms:W3CDTF">2022-03-31T14:03:00Z</dcterms:modified>
</cp:coreProperties>
</file>